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231" w:type="pct"/>
        <w:tblCellMar>
          <w:left w:w="0" w:type="dxa"/>
          <w:right w:w="0" w:type="dxa"/>
        </w:tblCellMar>
        <w:tblLook w:val="0000" w:firstRow="0" w:lastRow="0" w:firstColumn="0" w:lastColumn="0" w:noHBand="0" w:noVBand="0"/>
      </w:tblPr>
      <w:tblGrid>
        <w:gridCol w:w="3686"/>
        <w:gridCol w:w="5805"/>
      </w:tblGrid>
      <w:tr w:rsidR="003A4381" w:rsidRPr="004B2E1E" w:rsidTr="00B27C4B">
        <w:trPr>
          <w:trHeight w:val="993"/>
        </w:trPr>
        <w:tc>
          <w:tcPr>
            <w:tcW w:w="1942" w:type="pct"/>
            <w:shd w:val="clear" w:color="000000" w:fill="FFFFFF"/>
          </w:tcPr>
          <w:p w:rsidR="00BC5DC1" w:rsidRPr="004B2E1E" w:rsidRDefault="00B27C4B" w:rsidP="00DE7FD6">
            <w:pPr>
              <w:autoSpaceDE w:val="0"/>
              <w:autoSpaceDN w:val="0"/>
              <w:adjustRightInd w:val="0"/>
              <w:spacing w:before="120"/>
              <w:jc w:val="center"/>
              <w:rPr>
                <w:lang w:val="en"/>
              </w:rPr>
            </w:pPr>
            <w:r w:rsidRPr="004B2E1E">
              <w:rPr>
                <w:b/>
                <w:bCs/>
                <w:noProof/>
                <w:sz w:val="26"/>
                <w:szCs w:val="26"/>
                <w:lang w:val="en"/>
              </w:rPr>
              <mc:AlternateContent>
                <mc:Choice Requires="wps">
                  <w:drawing>
                    <wp:anchor distT="0" distB="0" distL="114300" distR="114300" simplePos="0" relativeHeight="251659264" behindDoc="0" locked="0" layoutInCell="1" allowOverlap="1">
                      <wp:simplePos x="0" y="0"/>
                      <wp:positionH relativeFrom="column">
                        <wp:posOffset>653415</wp:posOffset>
                      </wp:positionH>
                      <wp:positionV relativeFrom="paragraph">
                        <wp:posOffset>318135</wp:posOffset>
                      </wp:positionV>
                      <wp:extent cx="100965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10096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4F91E38"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1.45pt,25.05pt" to="130.95pt,2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" strokecolor="black [3200]" strokeweight=".5pt">
                      <v:stroke joinstyle="miter"/>
                    </v:line>
                  </w:pict>
                </mc:Fallback>
              </mc:AlternateContent>
            </w:r>
            <w:r w:rsidR="00BC5DC1" w:rsidRPr="004B2E1E">
              <w:rPr>
                <w:b/>
                <w:bCs/>
                <w:sz w:val="26"/>
                <w:szCs w:val="26"/>
                <w:lang w:val="en"/>
              </w:rPr>
              <w:t>BỘ GIÁO DỤC VÀ ĐÀO TẠO</w:t>
            </w:r>
            <w:r w:rsidR="00BC5DC1" w:rsidRPr="004B2E1E">
              <w:rPr>
                <w:b/>
                <w:bCs/>
                <w:sz w:val="26"/>
                <w:szCs w:val="26"/>
                <w:lang w:val="en"/>
              </w:rPr>
              <w:br/>
            </w:r>
          </w:p>
        </w:tc>
        <w:tc>
          <w:tcPr>
            <w:tcW w:w="3058" w:type="pct"/>
            <w:shd w:val="clear" w:color="000000" w:fill="FFFFFF"/>
          </w:tcPr>
          <w:p w:rsidR="00BC5DC1" w:rsidRPr="004B2E1E" w:rsidRDefault="00B27C4B" w:rsidP="00DE7FD6">
            <w:pPr>
              <w:autoSpaceDE w:val="0"/>
              <w:autoSpaceDN w:val="0"/>
              <w:adjustRightInd w:val="0"/>
              <w:spacing w:before="120"/>
              <w:jc w:val="center"/>
              <w:rPr>
                <w:lang w:val="en"/>
              </w:rPr>
            </w:pPr>
            <w:r w:rsidRPr="004B2E1E">
              <w:rPr>
                <w:b/>
                <w:bCs/>
                <w:noProof/>
                <w:sz w:val="26"/>
                <w:lang w:val="en"/>
              </w:rPr>
              <mc:AlternateContent>
                <mc:Choice Requires="wps">
                  <w:drawing>
                    <wp:anchor distT="0" distB="0" distL="114300" distR="114300" simplePos="0" relativeHeight="251660288" behindDoc="0" locked="0" layoutInCell="1" allowOverlap="1">
                      <wp:simplePos x="0" y="0"/>
                      <wp:positionH relativeFrom="column">
                        <wp:posOffset>751205</wp:posOffset>
                      </wp:positionH>
                      <wp:positionV relativeFrom="paragraph">
                        <wp:posOffset>508635</wp:posOffset>
                      </wp:positionV>
                      <wp:extent cx="219075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21907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FD8D57A"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9.15pt,40.05pt" to="231.65pt,4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" strokecolor="black [3200]" strokeweight=".5pt">
                      <v:stroke joinstyle="miter"/>
                    </v:line>
                  </w:pict>
                </mc:Fallback>
              </mc:AlternateContent>
            </w:r>
            <w:r w:rsidR="00BC5DC1" w:rsidRPr="004B2E1E">
              <w:rPr>
                <w:b/>
                <w:bCs/>
                <w:sz w:val="26"/>
                <w:lang w:val="en"/>
              </w:rPr>
              <w:t>C</w:t>
            </w:r>
            <w:r w:rsidR="00BC5DC1" w:rsidRPr="004B2E1E">
              <w:rPr>
                <w:b/>
                <w:bCs/>
                <w:sz w:val="26"/>
              </w:rPr>
              <w:t>ỘNG HÒA XÃ HỘI CHỦ NGHĨA VIỆT NAM</w:t>
            </w:r>
            <w:r w:rsidR="00BC5DC1" w:rsidRPr="004B2E1E">
              <w:rPr>
                <w:b/>
                <w:bCs/>
                <w:sz w:val="26"/>
              </w:rPr>
              <w:br/>
            </w:r>
            <w:r w:rsidR="00BC5DC1" w:rsidRPr="004B2E1E">
              <w:rPr>
                <w:b/>
                <w:bCs/>
              </w:rPr>
              <w:t xml:space="preserve">Độc lập - Tự do - Hạnh phúc </w:t>
            </w:r>
          </w:p>
        </w:tc>
      </w:tr>
      <w:tr w:rsidR="003A4381" w:rsidRPr="004B2E1E" w:rsidTr="00B27C4B">
        <w:trPr>
          <w:trHeight w:val="424"/>
        </w:trPr>
        <w:tc>
          <w:tcPr>
            <w:tcW w:w="1942" w:type="pct"/>
            <w:shd w:val="clear" w:color="000000" w:fill="FFFFFF"/>
          </w:tcPr>
          <w:p w:rsidR="00BC5DC1" w:rsidRPr="004B2E1E" w:rsidRDefault="00BC5DC1" w:rsidP="00B27C4B">
            <w:pPr>
              <w:autoSpaceDE w:val="0"/>
              <w:autoSpaceDN w:val="0"/>
              <w:adjustRightInd w:val="0"/>
              <w:spacing w:after="0"/>
              <w:jc w:val="center"/>
              <w:rPr>
                <w:b/>
                <w:bCs/>
                <w:lang w:val="en"/>
              </w:rPr>
            </w:pPr>
            <w:r w:rsidRPr="004B2E1E">
              <w:rPr>
                <w:lang w:val="en"/>
              </w:rPr>
              <w:t>S</w:t>
            </w:r>
            <w:r w:rsidRPr="004B2E1E">
              <w:t>ố:        /2026/TT-BGDĐT</w:t>
            </w:r>
          </w:p>
        </w:tc>
        <w:tc>
          <w:tcPr>
            <w:tcW w:w="3058" w:type="pct"/>
            <w:shd w:val="clear" w:color="000000" w:fill="FFFFFF"/>
          </w:tcPr>
          <w:p w:rsidR="00BC5DC1" w:rsidRPr="004B2E1E" w:rsidRDefault="00BC5DC1" w:rsidP="00B27C4B">
            <w:pPr>
              <w:autoSpaceDE w:val="0"/>
              <w:autoSpaceDN w:val="0"/>
              <w:adjustRightInd w:val="0"/>
              <w:spacing w:after="0"/>
              <w:jc w:val="center"/>
              <w:rPr>
                <w:b/>
                <w:bCs/>
                <w:lang w:val="en"/>
              </w:rPr>
            </w:pPr>
            <w:r w:rsidRPr="004B2E1E">
              <w:rPr>
                <w:i/>
                <w:iCs/>
                <w:lang w:val="en"/>
              </w:rPr>
              <w:t>Hà Nội, ngày      tháng      năm 2026</w:t>
            </w:r>
          </w:p>
        </w:tc>
      </w:tr>
    </w:tbl>
    <w:p w:rsidR="00BC5DC1" w:rsidRPr="004B2E1E" w:rsidRDefault="00BC5DC1" w:rsidP="00BC5DC1">
      <w:pPr>
        <w:autoSpaceDE w:val="0"/>
        <w:autoSpaceDN w:val="0"/>
        <w:adjustRightInd w:val="0"/>
        <w:spacing w:before="120"/>
        <w:rPr>
          <w:b/>
          <w:bCs/>
          <w:lang w:val="en"/>
        </w:rPr>
      </w:pPr>
    </w:p>
    <w:p w:rsidR="00BC5DC1" w:rsidRPr="004B2E1E" w:rsidRDefault="00BC5DC1" w:rsidP="00BC5DC1">
      <w:pPr>
        <w:autoSpaceDE w:val="0"/>
        <w:autoSpaceDN w:val="0"/>
        <w:adjustRightInd w:val="0"/>
        <w:spacing w:after="0"/>
        <w:jc w:val="center"/>
      </w:pPr>
      <w:r w:rsidRPr="004B2E1E">
        <w:rPr>
          <w:b/>
          <w:bCs/>
          <w:lang w:val="en"/>
        </w:rPr>
        <w:t>THÔNG TƯ</w:t>
      </w:r>
    </w:p>
    <w:p w:rsidR="003B04B5" w:rsidRPr="004B2E1E" w:rsidRDefault="00BC5DC1" w:rsidP="003B04B5">
      <w:pPr>
        <w:autoSpaceDE w:val="0"/>
        <w:autoSpaceDN w:val="0"/>
        <w:adjustRightInd w:val="0"/>
        <w:spacing w:after="0"/>
        <w:jc w:val="center"/>
        <w:rPr>
          <w:b/>
          <w:bCs/>
        </w:rPr>
      </w:pPr>
      <w:r w:rsidRPr="004B2E1E">
        <w:rPr>
          <w:b/>
          <w:bCs/>
          <w:lang w:val="en"/>
        </w:rPr>
        <w:t>S</w:t>
      </w:r>
      <w:r w:rsidRPr="004B2E1E">
        <w:rPr>
          <w:b/>
          <w:bCs/>
        </w:rPr>
        <w:t>ửa đổi, bổ sung một số điều của</w:t>
      </w:r>
      <w:r w:rsidR="005E37A3" w:rsidRPr="004B2E1E">
        <w:rPr>
          <w:b/>
          <w:bCs/>
        </w:rPr>
        <w:t xml:space="preserve"> </w:t>
      </w:r>
      <w:r w:rsidR="003B04B5" w:rsidRPr="004B2E1E">
        <w:rPr>
          <w:b/>
          <w:bCs/>
        </w:rPr>
        <w:t xml:space="preserve">các </w:t>
      </w:r>
      <w:r w:rsidR="005E37A3" w:rsidRPr="004B2E1E">
        <w:rPr>
          <w:b/>
          <w:bCs/>
        </w:rPr>
        <w:t xml:space="preserve">Thông tư </w:t>
      </w:r>
      <w:r w:rsidR="003B04B5" w:rsidRPr="004B2E1E">
        <w:rPr>
          <w:b/>
          <w:bCs/>
        </w:rPr>
        <w:t>quy định</w:t>
      </w:r>
    </w:p>
    <w:p w:rsidR="003A241D" w:rsidRDefault="003B04B5" w:rsidP="003B04B5">
      <w:pPr>
        <w:autoSpaceDE w:val="0"/>
        <w:autoSpaceDN w:val="0"/>
        <w:adjustRightInd w:val="0"/>
        <w:spacing w:after="0"/>
        <w:jc w:val="center"/>
        <w:rPr>
          <w:b/>
          <w:bCs/>
        </w:rPr>
      </w:pPr>
      <w:r w:rsidRPr="004B2E1E">
        <w:rPr>
          <w:b/>
          <w:bCs/>
        </w:rPr>
        <w:t>chuẩn nghề nghiệp, bổ nhiệm chức danh và xếp lương</w:t>
      </w:r>
    </w:p>
    <w:p w:rsidR="00BC5DC1" w:rsidRPr="004B2E1E" w:rsidRDefault="003B04B5" w:rsidP="003B04B5">
      <w:pPr>
        <w:autoSpaceDE w:val="0"/>
        <w:autoSpaceDN w:val="0"/>
        <w:adjustRightInd w:val="0"/>
        <w:spacing w:after="0"/>
        <w:jc w:val="center"/>
        <w:rPr>
          <w:b/>
          <w:bCs/>
        </w:rPr>
      </w:pPr>
      <w:r w:rsidRPr="004B2E1E">
        <w:rPr>
          <w:b/>
          <w:bCs/>
        </w:rPr>
        <w:t>đối với nhà giáo</w:t>
      </w:r>
      <w:r w:rsidR="003A241D">
        <w:rPr>
          <w:b/>
          <w:bCs/>
        </w:rPr>
        <w:t xml:space="preserve"> </w:t>
      </w:r>
      <w:r w:rsidRPr="004B2E1E">
        <w:rPr>
          <w:b/>
          <w:bCs/>
        </w:rPr>
        <w:t>trong cơ sở giáo dục</w:t>
      </w:r>
    </w:p>
    <w:p w:rsidR="00BC5DC1" w:rsidRPr="004B2E1E" w:rsidRDefault="00BC5DC1" w:rsidP="00BC5DC1">
      <w:pPr>
        <w:pStyle w:val="NormalWeb"/>
        <w:shd w:val="clear" w:color="auto" w:fill="FFFFFF"/>
        <w:spacing w:before="120" w:beforeAutospacing="0" w:after="120" w:afterAutospacing="0" w:line="234" w:lineRule="atLeast"/>
        <w:rPr>
          <w:rFonts w:ascii="Arial" w:hAnsi="Arial" w:cs="Arial"/>
          <w:i/>
          <w:iCs/>
          <w:sz w:val="18"/>
          <w:szCs w:val="18"/>
        </w:rPr>
      </w:pPr>
    </w:p>
    <w:p w:rsidR="00BC5DC1" w:rsidRPr="004B2E1E" w:rsidRDefault="00BC5DC1" w:rsidP="00024E5D">
      <w:pPr>
        <w:pStyle w:val="NormalWeb"/>
        <w:shd w:val="clear" w:color="auto" w:fill="FFFFFF"/>
        <w:spacing w:before="0" w:beforeAutospacing="0" w:after="120" w:afterAutospacing="0" w:line="252" w:lineRule="auto"/>
        <w:ind w:firstLine="709"/>
        <w:jc w:val="both"/>
        <w:rPr>
          <w:i/>
          <w:iCs/>
          <w:sz w:val="28"/>
          <w:szCs w:val="28"/>
        </w:rPr>
      </w:pPr>
      <w:r w:rsidRPr="004B2E1E">
        <w:rPr>
          <w:i/>
          <w:iCs/>
          <w:sz w:val="28"/>
          <w:szCs w:val="28"/>
        </w:rPr>
        <w:t>Căn cứ Luật Nhà giáo số 73/2025/QH15;</w:t>
      </w:r>
    </w:p>
    <w:p w:rsidR="00382920" w:rsidRPr="004B2E1E" w:rsidRDefault="00382920" w:rsidP="00024E5D">
      <w:pPr>
        <w:pStyle w:val="NormalWeb"/>
        <w:shd w:val="clear" w:color="auto" w:fill="FFFFFF"/>
        <w:spacing w:before="0" w:beforeAutospacing="0" w:after="120" w:afterAutospacing="0" w:line="252" w:lineRule="auto"/>
        <w:ind w:firstLine="709"/>
        <w:jc w:val="both"/>
        <w:rPr>
          <w:i/>
          <w:iCs/>
          <w:sz w:val="28"/>
          <w:szCs w:val="28"/>
        </w:rPr>
      </w:pPr>
      <w:r w:rsidRPr="004B2E1E">
        <w:rPr>
          <w:i/>
          <w:iCs/>
          <w:sz w:val="28"/>
          <w:szCs w:val="28"/>
        </w:rPr>
        <w:t>Căn cứ Luật Viên chức số 129/2025/QH15;</w:t>
      </w:r>
    </w:p>
    <w:p w:rsidR="00BC5DC1" w:rsidRPr="004B2E1E" w:rsidRDefault="00BC5DC1" w:rsidP="00024E5D">
      <w:pPr>
        <w:pStyle w:val="NormalWeb"/>
        <w:shd w:val="clear" w:color="auto" w:fill="FFFFFF"/>
        <w:spacing w:before="0" w:beforeAutospacing="0" w:after="120" w:afterAutospacing="0" w:line="252" w:lineRule="auto"/>
        <w:ind w:firstLine="709"/>
        <w:jc w:val="both"/>
        <w:rPr>
          <w:sz w:val="28"/>
          <w:szCs w:val="28"/>
        </w:rPr>
      </w:pPr>
      <w:r w:rsidRPr="004B2E1E">
        <w:rPr>
          <w:i/>
          <w:iCs/>
          <w:sz w:val="28"/>
          <w:szCs w:val="28"/>
        </w:rPr>
        <w:t>Căn cứ Nghị định số 204/2004/NĐ-CP ngày 14 tháng 12 năm 2004 của Chính phủ về chế độ tiền lương đối với cán bộ, công chức, viên chức và lực lượng vũ trang; Nghị định số 117/2016/NĐ-CP ngày 21 tháng 7 năm 2016 của Chính phủ sửa đổi, bổ sung một số điều của Nghị định số 204/2004/NĐ-CP;</w:t>
      </w:r>
    </w:p>
    <w:p w:rsidR="00BC5DC1" w:rsidRPr="004B2E1E" w:rsidRDefault="00BC5DC1" w:rsidP="00024E5D">
      <w:pPr>
        <w:pStyle w:val="NormalWeb"/>
        <w:shd w:val="clear" w:color="auto" w:fill="FFFFFF"/>
        <w:spacing w:before="0" w:beforeAutospacing="0" w:after="120" w:afterAutospacing="0" w:line="252" w:lineRule="auto"/>
        <w:ind w:firstLine="709"/>
        <w:jc w:val="both"/>
        <w:rPr>
          <w:i/>
          <w:iCs/>
          <w:sz w:val="28"/>
          <w:szCs w:val="28"/>
        </w:rPr>
      </w:pPr>
      <w:r w:rsidRPr="004B2E1E">
        <w:rPr>
          <w:i/>
          <w:iCs/>
          <w:sz w:val="28"/>
          <w:szCs w:val="28"/>
        </w:rPr>
        <w:t>Căn cứ Nghị định số 93/2026/NĐ-CP ngày 31 tháng 3 năm 2026 của Chính phủ quy định chi tiết và hướng dẫn thi hành một số điều của Luật Nhà giáo;</w:t>
      </w:r>
    </w:p>
    <w:p w:rsidR="00A51F54" w:rsidRPr="004B2E1E" w:rsidRDefault="00A51F54" w:rsidP="00024E5D">
      <w:pPr>
        <w:pStyle w:val="NormalWeb"/>
        <w:shd w:val="clear" w:color="auto" w:fill="FFFFFF"/>
        <w:spacing w:before="0" w:beforeAutospacing="0" w:after="120" w:afterAutospacing="0" w:line="252" w:lineRule="auto"/>
        <w:ind w:firstLine="709"/>
        <w:jc w:val="both"/>
        <w:rPr>
          <w:i/>
          <w:iCs/>
          <w:sz w:val="28"/>
          <w:szCs w:val="28"/>
        </w:rPr>
      </w:pPr>
      <w:r w:rsidRPr="004B2E1E">
        <w:rPr>
          <w:i/>
          <w:iCs/>
          <w:sz w:val="28"/>
          <w:szCs w:val="28"/>
        </w:rPr>
        <w:t xml:space="preserve">Căn cứ Nghị định số 232/2026/NĐ-CP ngày 26 tháng 6 năm 2026 </w:t>
      </w:r>
      <w:r w:rsidR="00382920" w:rsidRPr="004B2E1E">
        <w:rPr>
          <w:i/>
          <w:iCs/>
          <w:sz w:val="28"/>
          <w:szCs w:val="28"/>
        </w:rPr>
        <w:t>của Chính phủ quy định về vị trí việc làm viên chức;</w:t>
      </w:r>
    </w:p>
    <w:p w:rsidR="001F21C0" w:rsidRPr="001F21C0" w:rsidRDefault="001F21C0" w:rsidP="00024E5D">
      <w:pPr>
        <w:pStyle w:val="NormalWeb"/>
        <w:shd w:val="clear" w:color="auto" w:fill="FFFFFF"/>
        <w:spacing w:before="0" w:beforeAutospacing="0" w:after="120" w:afterAutospacing="0" w:line="252" w:lineRule="auto"/>
        <w:ind w:firstLine="709"/>
        <w:jc w:val="both"/>
        <w:rPr>
          <w:i/>
          <w:iCs/>
          <w:sz w:val="28"/>
          <w:szCs w:val="28"/>
        </w:rPr>
      </w:pPr>
      <w:r w:rsidRPr="001F21C0">
        <w:rPr>
          <w:i/>
          <w:iCs/>
          <w:sz w:val="28"/>
          <w:szCs w:val="28"/>
        </w:rPr>
        <w:t xml:space="preserve">Căn cứ Nghị định số 279/2026/NĐ-CP ngày 12 </w:t>
      </w:r>
      <w:r w:rsidRPr="004B2E1E">
        <w:rPr>
          <w:i/>
          <w:iCs/>
          <w:sz w:val="28"/>
          <w:szCs w:val="28"/>
        </w:rPr>
        <w:t xml:space="preserve">tháng </w:t>
      </w:r>
      <w:r w:rsidRPr="001F21C0">
        <w:rPr>
          <w:i/>
          <w:iCs/>
          <w:sz w:val="28"/>
          <w:szCs w:val="28"/>
        </w:rPr>
        <w:t xml:space="preserve">7 </w:t>
      </w:r>
      <w:r w:rsidRPr="004B2E1E">
        <w:rPr>
          <w:i/>
          <w:iCs/>
          <w:sz w:val="28"/>
          <w:szCs w:val="28"/>
        </w:rPr>
        <w:t xml:space="preserve">năm </w:t>
      </w:r>
      <w:r w:rsidRPr="001F21C0">
        <w:rPr>
          <w:i/>
          <w:iCs/>
          <w:sz w:val="28"/>
          <w:szCs w:val="28"/>
        </w:rPr>
        <w:t xml:space="preserve">2026 </w:t>
      </w:r>
      <w:r w:rsidRPr="004B2E1E">
        <w:rPr>
          <w:i/>
          <w:iCs/>
          <w:sz w:val="28"/>
          <w:szCs w:val="28"/>
        </w:rPr>
        <w:t xml:space="preserve">của Chính phủ </w:t>
      </w:r>
      <w:r w:rsidRPr="001F21C0">
        <w:rPr>
          <w:i/>
          <w:iCs/>
          <w:sz w:val="28"/>
          <w:szCs w:val="28"/>
        </w:rPr>
        <w:t>quy định chức năng, nhiệm vụ, quyền hạn và cơ cấu tổ chức của Bộ Giáo dục và Đào tạo;</w:t>
      </w:r>
    </w:p>
    <w:p w:rsidR="00BC5DC1" w:rsidRPr="004B2E1E" w:rsidRDefault="00BC5DC1" w:rsidP="00024E5D">
      <w:pPr>
        <w:pStyle w:val="NormalWeb"/>
        <w:shd w:val="clear" w:color="auto" w:fill="FFFFFF"/>
        <w:spacing w:before="0" w:beforeAutospacing="0" w:after="120" w:afterAutospacing="0" w:line="252" w:lineRule="auto"/>
        <w:ind w:firstLine="709"/>
        <w:jc w:val="both"/>
        <w:rPr>
          <w:sz w:val="28"/>
          <w:szCs w:val="28"/>
        </w:rPr>
      </w:pPr>
      <w:r w:rsidRPr="004B2E1E">
        <w:rPr>
          <w:i/>
          <w:iCs/>
          <w:sz w:val="28"/>
          <w:szCs w:val="28"/>
        </w:rPr>
        <w:t>Theo đề nghị của Cục trưởng Cục Nhà giáo và Cán bộ quản lý giáo dục;</w:t>
      </w:r>
    </w:p>
    <w:p w:rsidR="00BC5DC1" w:rsidRPr="004B2E1E" w:rsidRDefault="00BC5DC1" w:rsidP="00024E5D">
      <w:pPr>
        <w:autoSpaceDE w:val="0"/>
        <w:autoSpaceDN w:val="0"/>
        <w:adjustRightInd w:val="0"/>
        <w:spacing w:line="252" w:lineRule="auto"/>
        <w:ind w:firstLine="709"/>
        <w:jc w:val="both"/>
        <w:rPr>
          <w:rFonts w:cs="Times New Roman"/>
          <w:bCs/>
          <w:szCs w:val="28"/>
          <w:lang w:val="en"/>
        </w:rPr>
      </w:pPr>
      <w:r w:rsidRPr="004B2E1E">
        <w:rPr>
          <w:rFonts w:cs="Times New Roman"/>
          <w:bCs/>
          <w:szCs w:val="28"/>
          <w:lang w:val="en"/>
        </w:rPr>
        <w:t xml:space="preserve">Bộ trưởng Bộ Giáo dục và Đào tạo ban hành </w:t>
      </w:r>
      <w:bookmarkStart w:id="0" w:name="_Hlk230531092"/>
      <w:r w:rsidRPr="004B2E1E">
        <w:rPr>
          <w:rFonts w:cs="Times New Roman"/>
          <w:bCs/>
          <w:szCs w:val="28"/>
          <w:lang w:val="en"/>
        </w:rPr>
        <w:t>Thông tư </w:t>
      </w:r>
      <w:bookmarkStart w:id="1" w:name="_Hlk230532002"/>
      <w:r w:rsidRPr="004B2E1E">
        <w:rPr>
          <w:rFonts w:cs="Times New Roman"/>
          <w:bCs/>
          <w:szCs w:val="28"/>
          <w:lang w:val="en"/>
        </w:rPr>
        <w:t xml:space="preserve">sửa đổi, bổ sung một số điều của </w:t>
      </w:r>
      <w:r w:rsidR="009F3370" w:rsidRPr="004B2E1E">
        <w:rPr>
          <w:rFonts w:cs="Times New Roman"/>
          <w:bCs/>
          <w:szCs w:val="28"/>
          <w:lang w:val="en"/>
        </w:rPr>
        <w:t xml:space="preserve">của </w:t>
      </w:r>
      <w:r w:rsidR="003B04B5" w:rsidRPr="004B2E1E">
        <w:rPr>
          <w:rFonts w:cs="Times New Roman"/>
          <w:bCs/>
          <w:szCs w:val="28"/>
          <w:lang w:val="en"/>
        </w:rPr>
        <w:t xml:space="preserve">các </w:t>
      </w:r>
      <w:r w:rsidR="009F3370" w:rsidRPr="004B2E1E">
        <w:rPr>
          <w:rFonts w:cs="Times New Roman"/>
          <w:bCs/>
          <w:szCs w:val="28"/>
          <w:lang w:val="en"/>
        </w:rPr>
        <w:t xml:space="preserve">Thông tư quy định </w:t>
      </w:r>
      <w:r w:rsidR="003B04B5" w:rsidRPr="004B2E1E">
        <w:rPr>
          <w:rFonts w:cs="Times New Roman"/>
          <w:bCs/>
          <w:szCs w:val="28"/>
          <w:lang w:val="en"/>
        </w:rPr>
        <w:t>chuẩn nghề nghiệp</w:t>
      </w:r>
      <w:r w:rsidR="009F3370" w:rsidRPr="004B2E1E">
        <w:rPr>
          <w:rFonts w:cs="Times New Roman"/>
          <w:bCs/>
          <w:szCs w:val="28"/>
          <w:lang w:val="en"/>
        </w:rPr>
        <w:t>, bổ nhiệm chức danh và xếp lương đối với nhà giáo trong cơ sở giáo dục</w:t>
      </w:r>
      <w:bookmarkEnd w:id="0"/>
      <w:bookmarkEnd w:id="1"/>
      <w:r w:rsidRPr="004B2E1E">
        <w:rPr>
          <w:rFonts w:cs="Times New Roman"/>
          <w:bCs/>
          <w:szCs w:val="28"/>
          <w:lang w:val="en"/>
        </w:rPr>
        <w:t>.</w:t>
      </w:r>
    </w:p>
    <w:p w:rsidR="009F3370" w:rsidRPr="004B2E1E" w:rsidRDefault="00BC5DC1" w:rsidP="00024E5D">
      <w:pPr>
        <w:autoSpaceDE w:val="0"/>
        <w:autoSpaceDN w:val="0"/>
        <w:adjustRightInd w:val="0"/>
        <w:spacing w:line="252" w:lineRule="auto"/>
        <w:ind w:firstLine="709"/>
        <w:jc w:val="both"/>
        <w:rPr>
          <w:rFonts w:cs="Times New Roman"/>
          <w:b/>
          <w:bCs/>
          <w:szCs w:val="28"/>
          <w:lang w:val="en"/>
        </w:rPr>
      </w:pPr>
      <w:r w:rsidRPr="004B2E1E">
        <w:rPr>
          <w:rFonts w:cs="Times New Roman"/>
          <w:b/>
          <w:bCs/>
          <w:szCs w:val="28"/>
          <w:lang w:val="en"/>
        </w:rPr>
        <w:t xml:space="preserve">Điều 1. </w:t>
      </w:r>
      <w:bookmarkStart w:id="2" w:name="_Hlk230531353"/>
      <w:r w:rsidR="0061561A" w:rsidRPr="004B2E1E">
        <w:rPr>
          <w:rFonts w:cs="Times New Roman"/>
          <w:b/>
          <w:bCs/>
          <w:szCs w:val="28"/>
          <w:lang w:val="en"/>
        </w:rPr>
        <w:t>Sửa đổi, bổ sung một số điều của Thông tư số 23/2026/TT-BGDĐT ngày 09 tháng 4 năm 2026 của Bộ trưởng Bộ Giáo dục và Đào tạo quy định mã số, chuẩn nghề nghiệp, bổ nhiệm chức danh và xếp lương đối với giáo viên cơ sở giáo dục thường xuyên</w:t>
      </w:r>
      <w:bookmarkEnd w:id="2"/>
    </w:p>
    <w:p w:rsidR="0061561A" w:rsidRPr="004B2E1E" w:rsidRDefault="00734949" w:rsidP="00024E5D">
      <w:pPr>
        <w:autoSpaceDE w:val="0"/>
        <w:autoSpaceDN w:val="0"/>
        <w:adjustRightInd w:val="0"/>
        <w:spacing w:line="252" w:lineRule="auto"/>
        <w:ind w:firstLine="709"/>
        <w:jc w:val="both"/>
        <w:rPr>
          <w:rFonts w:cs="Times New Roman"/>
          <w:bCs/>
          <w:szCs w:val="28"/>
          <w:lang w:val="en"/>
        </w:rPr>
      </w:pPr>
      <w:bookmarkStart w:id="3" w:name="_Hlk232599357"/>
      <w:r w:rsidRPr="004B2E1E">
        <w:rPr>
          <w:rFonts w:cs="Times New Roman"/>
          <w:bCs/>
          <w:szCs w:val="28"/>
        </w:rPr>
        <w:t>1</w:t>
      </w:r>
      <w:r w:rsidR="0061561A" w:rsidRPr="004B2E1E">
        <w:rPr>
          <w:rFonts w:cs="Times New Roman"/>
          <w:bCs/>
          <w:szCs w:val="28"/>
        </w:rPr>
        <w:t xml:space="preserve">. Sửa đổi, bổ sung khoản </w:t>
      </w:r>
      <w:r w:rsidRPr="004B2E1E">
        <w:rPr>
          <w:rFonts w:cs="Times New Roman"/>
          <w:bCs/>
          <w:szCs w:val="28"/>
        </w:rPr>
        <w:t>1</w:t>
      </w:r>
      <w:r w:rsidR="0061561A" w:rsidRPr="004B2E1E">
        <w:rPr>
          <w:rFonts w:cs="Times New Roman"/>
          <w:bCs/>
          <w:szCs w:val="28"/>
        </w:rPr>
        <w:t xml:space="preserve"> Điều 11 </w:t>
      </w:r>
      <w:r w:rsidR="0061561A" w:rsidRPr="004B2E1E">
        <w:rPr>
          <w:rFonts w:cs="Times New Roman"/>
          <w:bCs/>
          <w:szCs w:val="28"/>
          <w:lang w:val="en"/>
        </w:rPr>
        <w:t>Thông tư số 23/2026/TT-BGDĐT như sau:</w:t>
      </w:r>
    </w:p>
    <w:p w:rsidR="0061561A" w:rsidRPr="004B2E1E" w:rsidRDefault="0061561A" w:rsidP="00024E5D">
      <w:pPr>
        <w:autoSpaceDE w:val="0"/>
        <w:autoSpaceDN w:val="0"/>
        <w:adjustRightInd w:val="0"/>
        <w:spacing w:line="252" w:lineRule="auto"/>
        <w:ind w:firstLine="709"/>
        <w:jc w:val="both"/>
        <w:rPr>
          <w:rFonts w:cs="Times New Roman"/>
          <w:bCs/>
          <w:szCs w:val="28"/>
          <w:lang w:val="en"/>
        </w:rPr>
      </w:pPr>
      <w:r w:rsidRPr="004B2E1E">
        <w:rPr>
          <w:rFonts w:cs="Times New Roman"/>
          <w:bCs/>
          <w:szCs w:val="28"/>
        </w:rPr>
        <w:t>“</w:t>
      </w:r>
      <w:r w:rsidR="00734949" w:rsidRPr="004B2E1E">
        <w:rPr>
          <w:rFonts w:cs="Times New Roman"/>
          <w:bCs/>
          <w:szCs w:val="28"/>
        </w:rPr>
        <w:t>1</w:t>
      </w:r>
      <w:r w:rsidRPr="004B2E1E">
        <w:rPr>
          <w:rFonts w:cs="Times New Roman"/>
          <w:bCs/>
          <w:szCs w:val="28"/>
        </w:rPr>
        <w:t xml:space="preserve">. </w:t>
      </w:r>
      <w:r w:rsidR="006A2A31" w:rsidRPr="004B2E1E">
        <w:rPr>
          <w:rFonts w:cs="Times New Roman"/>
          <w:bCs/>
          <w:szCs w:val="28"/>
          <w:lang w:val="en"/>
        </w:rPr>
        <w:t xml:space="preserve">Giáo viên </w:t>
      </w:r>
      <w:r w:rsidR="006E4702">
        <w:rPr>
          <w:rFonts w:cs="Times New Roman"/>
          <w:bCs/>
          <w:szCs w:val="28"/>
          <w:lang w:val="en"/>
        </w:rPr>
        <w:t xml:space="preserve">được tuyển dụng trước ngày 20 tháng 3 năm 2021, đang </w:t>
      </w:r>
      <w:r w:rsidR="006A2A31" w:rsidRPr="004B2E1E">
        <w:rPr>
          <w:rFonts w:cs="Times New Roman"/>
          <w:bCs/>
          <w:szCs w:val="28"/>
          <w:lang w:val="en"/>
        </w:rPr>
        <w:t>giảng dạy Chương trình giáo dục thường xuyên cấp</w:t>
      </w:r>
      <w:r w:rsidR="006A2A31" w:rsidRPr="004B2E1E">
        <w:rPr>
          <w:rFonts w:cs="Times New Roman"/>
          <w:szCs w:val="28"/>
          <w:shd w:val="clear" w:color="auto" w:fill="FFFFFF"/>
        </w:rPr>
        <w:t> </w:t>
      </w:r>
      <w:r w:rsidR="006A2A31" w:rsidRPr="004B2E1E">
        <w:rPr>
          <w:rFonts w:cs="Times New Roman"/>
          <w:bCs/>
          <w:szCs w:val="28"/>
          <w:lang w:val="en"/>
        </w:rPr>
        <w:t>trung học cơ sở</w:t>
      </w:r>
      <w:r w:rsidR="006E4702">
        <w:rPr>
          <w:rFonts w:cs="Times New Roman"/>
          <w:bCs/>
          <w:szCs w:val="28"/>
          <w:lang w:val="en"/>
        </w:rPr>
        <w:t>,</w:t>
      </w:r>
      <w:r w:rsidR="006A2A31" w:rsidRPr="004B2E1E">
        <w:rPr>
          <w:rFonts w:cs="Times New Roman"/>
          <w:bCs/>
          <w:szCs w:val="28"/>
          <w:lang w:val="en"/>
        </w:rPr>
        <w:t xml:space="preserve"> chưa đạt tiêu chuẩn về trình độ đào tạo quy định tại điểm a khoản 1 Điều 6 Thông tư này, trừ trường hợp quy định tại khoản 1a Điều này, được bổ nhiệm hạng III (</w:t>
      </w:r>
      <w:r w:rsidR="00A753EB" w:rsidRPr="004B2E1E">
        <w:rPr>
          <w:rFonts w:cs="Times New Roman"/>
          <w:bCs/>
          <w:szCs w:val="28"/>
          <w:lang w:val="en"/>
        </w:rPr>
        <w:t>m</w:t>
      </w:r>
      <w:r w:rsidR="006A2A31" w:rsidRPr="004B2E1E">
        <w:rPr>
          <w:rFonts w:cs="Times New Roman"/>
          <w:bCs/>
          <w:szCs w:val="28"/>
          <w:lang w:val="en"/>
        </w:rPr>
        <w:t xml:space="preserve">ã số V.07.05.18) và áp dụng thang bảng lương hiện hưởng. Khi có bằng cử nhân trở lên đáp ứng </w:t>
      </w:r>
      <w:r w:rsidR="006A2A31" w:rsidRPr="004B2E1E">
        <w:rPr>
          <w:rFonts w:cs="Times New Roman"/>
          <w:bCs/>
          <w:szCs w:val="28"/>
          <w:lang w:val="en"/>
        </w:rPr>
        <w:lastRenderedPageBreak/>
        <w:t xml:space="preserve">tiêu chuẩn về trình độ đào tạo </w:t>
      </w:r>
      <w:r w:rsidR="000E1CCF" w:rsidRPr="004B2E1E">
        <w:rPr>
          <w:rFonts w:cs="Times New Roman"/>
          <w:bCs/>
          <w:szCs w:val="28"/>
          <w:lang w:val="en"/>
        </w:rPr>
        <w:t xml:space="preserve">theo </w:t>
      </w:r>
      <w:r w:rsidR="006A2A31" w:rsidRPr="004B2E1E">
        <w:rPr>
          <w:rFonts w:cs="Times New Roman"/>
          <w:bCs/>
          <w:szCs w:val="28"/>
          <w:lang w:val="en"/>
        </w:rPr>
        <w:t>quy định thì được áp dụng hệ số lương của viên chức loại A1 từ hệ số lương 2,34 đến hệ số lương 4,98.</w:t>
      </w:r>
      <w:r w:rsidRPr="004B2E1E">
        <w:rPr>
          <w:rFonts w:cs="Times New Roman"/>
          <w:bCs/>
          <w:szCs w:val="28"/>
          <w:lang w:val="en"/>
        </w:rPr>
        <w:t>”</w:t>
      </w:r>
    </w:p>
    <w:p w:rsidR="00D747E5" w:rsidRPr="004B2E1E" w:rsidRDefault="00C55D7A" w:rsidP="00024E5D">
      <w:pPr>
        <w:autoSpaceDE w:val="0"/>
        <w:autoSpaceDN w:val="0"/>
        <w:adjustRightInd w:val="0"/>
        <w:spacing w:line="252" w:lineRule="auto"/>
        <w:ind w:firstLine="709"/>
        <w:jc w:val="both"/>
        <w:rPr>
          <w:rFonts w:cs="Times New Roman"/>
          <w:bCs/>
          <w:szCs w:val="28"/>
        </w:rPr>
      </w:pPr>
      <w:r w:rsidRPr="004B2E1E">
        <w:rPr>
          <w:rFonts w:cs="Times New Roman"/>
          <w:bCs/>
          <w:szCs w:val="28"/>
        </w:rPr>
        <w:t>2</w:t>
      </w:r>
      <w:r w:rsidR="00D747E5" w:rsidRPr="004B2E1E">
        <w:rPr>
          <w:rFonts w:cs="Times New Roman"/>
          <w:bCs/>
          <w:szCs w:val="28"/>
        </w:rPr>
        <w:t xml:space="preserve">. Bổ sung khoản </w:t>
      </w:r>
      <w:r w:rsidR="00C6531E" w:rsidRPr="004B2E1E">
        <w:rPr>
          <w:rFonts w:cs="Times New Roman"/>
          <w:bCs/>
          <w:szCs w:val="28"/>
        </w:rPr>
        <w:t>1</w:t>
      </w:r>
      <w:r w:rsidR="00D747E5" w:rsidRPr="004B2E1E">
        <w:rPr>
          <w:rFonts w:cs="Times New Roman"/>
          <w:bCs/>
          <w:szCs w:val="28"/>
        </w:rPr>
        <w:t xml:space="preserve">a vào sau khoản 1 Điều 11 </w:t>
      </w:r>
      <w:r w:rsidR="00D747E5" w:rsidRPr="004B2E1E">
        <w:rPr>
          <w:rFonts w:cs="Times New Roman"/>
          <w:bCs/>
          <w:szCs w:val="28"/>
          <w:lang w:val="en"/>
        </w:rPr>
        <w:t>Thông tư số 23/2026/TT-BGDĐT như sau:</w:t>
      </w:r>
    </w:p>
    <w:p w:rsidR="000E1CCF" w:rsidRPr="004B2E1E" w:rsidRDefault="00D747E5" w:rsidP="00024E5D">
      <w:pPr>
        <w:autoSpaceDE w:val="0"/>
        <w:autoSpaceDN w:val="0"/>
        <w:adjustRightInd w:val="0"/>
        <w:spacing w:line="252" w:lineRule="auto"/>
        <w:ind w:firstLine="709"/>
        <w:jc w:val="both"/>
        <w:rPr>
          <w:rFonts w:cs="Times New Roman"/>
          <w:bCs/>
          <w:szCs w:val="28"/>
          <w:lang w:val="en"/>
        </w:rPr>
      </w:pPr>
      <w:r w:rsidRPr="004B2E1E">
        <w:rPr>
          <w:rFonts w:cs="Times New Roman"/>
          <w:bCs/>
          <w:szCs w:val="28"/>
          <w:lang w:val="en"/>
        </w:rPr>
        <w:t>“</w:t>
      </w:r>
      <w:r w:rsidR="00C6531E" w:rsidRPr="004B2E1E">
        <w:rPr>
          <w:rFonts w:cs="Times New Roman"/>
          <w:bCs/>
          <w:szCs w:val="28"/>
          <w:lang w:val="en"/>
        </w:rPr>
        <w:t>1</w:t>
      </w:r>
      <w:r w:rsidRPr="004B2E1E">
        <w:rPr>
          <w:rFonts w:cs="Times New Roman"/>
          <w:bCs/>
          <w:szCs w:val="28"/>
          <w:lang w:val="en"/>
        </w:rPr>
        <w:t xml:space="preserve">a. </w:t>
      </w:r>
      <w:r w:rsidR="000E1CCF" w:rsidRPr="004B2E1E">
        <w:rPr>
          <w:rFonts w:cs="Times New Roman"/>
          <w:bCs/>
          <w:szCs w:val="28"/>
          <w:lang w:val="en"/>
        </w:rPr>
        <w:t xml:space="preserve">Giáo viên giảng dạy môn Tiếng dân tộc thiểu số có bằng tốt nghiệp đại học trở lên đạt tiêu chuẩn về trình độ đào tạo, bồi dưỡng quy định tại điểm b khoản 1 Điều 6 Thông tư này được bổ nhiệm hạng III (Mã số V.07.05.18) và áp dụng hệ số lương của viên chức loại A1 từ hệ số lương 2,34 đến hệ số lương 4,98. </w:t>
      </w:r>
    </w:p>
    <w:p w:rsidR="00D747E5" w:rsidRPr="004B2E1E" w:rsidRDefault="00D747E5" w:rsidP="00024E5D">
      <w:pPr>
        <w:autoSpaceDE w:val="0"/>
        <w:autoSpaceDN w:val="0"/>
        <w:adjustRightInd w:val="0"/>
        <w:spacing w:line="252" w:lineRule="auto"/>
        <w:ind w:firstLine="709"/>
        <w:jc w:val="both"/>
        <w:rPr>
          <w:rFonts w:cs="Times New Roman"/>
          <w:bCs/>
          <w:szCs w:val="28"/>
          <w:lang w:val="en"/>
        </w:rPr>
      </w:pPr>
      <w:r w:rsidRPr="004B2E1E">
        <w:rPr>
          <w:rFonts w:cs="Times New Roman"/>
          <w:bCs/>
          <w:szCs w:val="28"/>
          <w:lang w:val="en"/>
        </w:rPr>
        <w:t xml:space="preserve">Giáo viên giảng dạy môn Tiếng dân tộc thiểu số có bằng tốt nghiệp cao đẳng đạt tiêu chuẩn về trình độ đào tạo, bồi dưỡng quy định tại điểm b khoản 1 Điều 6 Thông tư này được bổ nhiệm hạng III (Mã số V.07.05.18) và áp dụng hệ số lương của viên chức loại A0 từ hệ số lương 2,10 đến hệ số lương 4,89. Khi có bằng cử nhân trở lên đáp ứng tiêu chuẩn về trình độ đào tạo </w:t>
      </w:r>
      <w:r w:rsidR="000E1CCF" w:rsidRPr="004B2E1E">
        <w:rPr>
          <w:rFonts w:cs="Times New Roman"/>
          <w:bCs/>
          <w:szCs w:val="28"/>
          <w:lang w:val="en"/>
        </w:rPr>
        <w:t xml:space="preserve">theo </w:t>
      </w:r>
      <w:r w:rsidRPr="004B2E1E">
        <w:rPr>
          <w:rFonts w:cs="Times New Roman"/>
          <w:bCs/>
          <w:szCs w:val="28"/>
          <w:lang w:val="en"/>
        </w:rPr>
        <w:t>quy định thì được áp dụng hệ số lương của viên chức loại A1 từ hệ số lương 2,34 đến hệ số lương 4,98.”</w:t>
      </w:r>
    </w:p>
    <w:p w:rsidR="0061561A" w:rsidRPr="004B2E1E" w:rsidRDefault="00C55D7A" w:rsidP="00024E5D">
      <w:pPr>
        <w:autoSpaceDE w:val="0"/>
        <w:autoSpaceDN w:val="0"/>
        <w:adjustRightInd w:val="0"/>
        <w:spacing w:line="252" w:lineRule="auto"/>
        <w:ind w:firstLine="709"/>
        <w:jc w:val="both"/>
        <w:rPr>
          <w:rFonts w:cs="Times New Roman"/>
          <w:bCs/>
          <w:szCs w:val="28"/>
          <w:lang w:val="en"/>
        </w:rPr>
      </w:pPr>
      <w:r w:rsidRPr="004B2E1E">
        <w:rPr>
          <w:rFonts w:cs="Times New Roman"/>
          <w:bCs/>
          <w:szCs w:val="28"/>
        </w:rPr>
        <w:t>3</w:t>
      </w:r>
      <w:r w:rsidR="00DB0A41" w:rsidRPr="004B2E1E">
        <w:rPr>
          <w:rFonts w:cs="Times New Roman"/>
          <w:bCs/>
          <w:szCs w:val="28"/>
        </w:rPr>
        <w:t xml:space="preserve">. Bổ sung khoản 5a vào sau khoản 5 Điều 11 </w:t>
      </w:r>
      <w:r w:rsidR="00DB0A41" w:rsidRPr="004B2E1E">
        <w:rPr>
          <w:rFonts w:cs="Times New Roman"/>
          <w:bCs/>
          <w:szCs w:val="28"/>
          <w:lang w:val="en"/>
        </w:rPr>
        <w:t>Thông tư số 23/2026/TT-BGDĐT như sau:</w:t>
      </w:r>
    </w:p>
    <w:p w:rsidR="00293C74" w:rsidRPr="004B2E1E" w:rsidRDefault="00DB0A41" w:rsidP="00024E5D">
      <w:pPr>
        <w:autoSpaceDE w:val="0"/>
        <w:autoSpaceDN w:val="0"/>
        <w:adjustRightInd w:val="0"/>
        <w:spacing w:line="252" w:lineRule="auto"/>
        <w:ind w:firstLine="709"/>
        <w:jc w:val="both"/>
        <w:rPr>
          <w:rFonts w:cs="Times New Roman"/>
          <w:bCs/>
          <w:szCs w:val="28"/>
          <w:lang w:val="en"/>
        </w:rPr>
      </w:pPr>
      <w:r w:rsidRPr="004B2E1E">
        <w:rPr>
          <w:rFonts w:cs="Times New Roman"/>
          <w:szCs w:val="28"/>
          <w:lang w:val="en"/>
        </w:rPr>
        <w:t xml:space="preserve">“5a. </w:t>
      </w:r>
      <w:r w:rsidR="000E1CCF" w:rsidRPr="004B2E1E">
        <w:rPr>
          <w:rFonts w:cs="Times New Roman"/>
          <w:szCs w:val="28"/>
          <w:lang w:val="en"/>
        </w:rPr>
        <w:t xml:space="preserve">Việc bổ nhiệm lại hạng và xếp lại lương </w:t>
      </w:r>
      <w:r w:rsidR="00657C53" w:rsidRPr="004B2E1E">
        <w:rPr>
          <w:rFonts w:cs="Times New Roman"/>
          <w:szCs w:val="28"/>
          <w:lang w:val="en"/>
        </w:rPr>
        <w:t>đối với</w:t>
      </w:r>
      <w:r w:rsidR="000E1CCF" w:rsidRPr="004B2E1E">
        <w:rPr>
          <w:rFonts w:cs="Times New Roman"/>
          <w:szCs w:val="28"/>
          <w:lang w:val="en"/>
        </w:rPr>
        <w:t xml:space="preserve"> những trường hợp được bổ nhiệm ngay chức danh ở hạng cao (kể từ ngày 03 tháng 11 năm 2015) sau khi hết thời gian tập sự hoặc sau khi đạt trình độ đào tạo cao hơn trình độ quy định nhưng chưa trúng tuyển trong kỳ thi hoặc xét thăng hạng do cấp có thẩm quyền tổ chức (bao gồm cả trường hợp tuyển dụng trước ngày 03 tháng 11 năm 2015 và hoàn thành thời gian tập sự theo quy định sau ngày 03 tháng 11 năm 2015)</w:t>
      </w:r>
      <w:r w:rsidR="00A8553E" w:rsidRPr="004B2E1E">
        <w:rPr>
          <w:rFonts w:cs="Times New Roman"/>
          <w:szCs w:val="28"/>
          <w:lang w:val="en"/>
        </w:rPr>
        <w:t xml:space="preserve"> </w:t>
      </w:r>
      <w:r w:rsidR="00293C74" w:rsidRPr="004B2E1E">
        <w:rPr>
          <w:rFonts w:cs="Times New Roman"/>
          <w:szCs w:val="28"/>
          <w:lang w:val="en"/>
        </w:rPr>
        <w:t xml:space="preserve">thực hiện theo quy định tại </w:t>
      </w:r>
      <w:r w:rsidR="00293C74" w:rsidRPr="004B2E1E">
        <w:rPr>
          <w:rFonts w:cs="Times New Roman"/>
          <w:bCs/>
          <w:szCs w:val="28"/>
          <w:lang w:val="en"/>
        </w:rPr>
        <w:t>Thông tư số 31/2026/TT-BGDĐT ngày 14 tháng 4 năm 2026 của Bộ trưởng Bộ Giáo dục và Đào tạo quy định mã số, bổ nhiệm chức danh và xếp lương đối với nhà giáo trong cơ sở giáo dục công lập.”</w:t>
      </w:r>
    </w:p>
    <w:bookmarkEnd w:id="3"/>
    <w:p w:rsidR="001F2907" w:rsidRPr="004B2E1E" w:rsidRDefault="00C55D7A" w:rsidP="00024E5D">
      <w:pPr>
        <w:autoSpaceDE w:val="0"/>
        <w:autoSpaceDN w:val="0"/>
        <w:adjustRightInd w:val="0"/>
        <w:spacing w:line="252" w:lineRule="auto"/>
        <w:ind w:firstLine="709"/>
        <w:jc w:val="both"/>
        <w:rPr>
          <w:rFonts w:cs="Times New Roman"/>
          <w:bCs/>
          <w:szCs w:val="28"/>
          <w:lang w:val="en"/>
        </w:rPr>
      </w:pPr>
      <w:r w:rsidRPr="004B2E1E">
        <w:rPr>
          <w:rFonts w:cs="Times New Roman"/>
          <w:bCs/>
          <w:szCs w:val="28"/>
          <w:lang w:val="en"/>
        </w:rPr>
        <w:t>4</w:t>
      </w:r>
      <w:r w:rsidR="001F2907" w:rsidRPr="004B2E1E">
        <w:rPr>
          <w:rFonts w:cs="Times New Roman"/>
          <w:bCs/>
          <w:szCs w:val="28"/>
          <w:lang w:val="en"/>
        </w:rPr>
        <w:t xml:space="preserve">. Bãi bỏ </w:t>
      </w:r>
      <w:r w:rsidRPr="004B2E1E">
        <w:rPr>
          <w:rFonts w:cs="Times New Roman"/>
          <w:bCs/>
          <w:szCs w:val="28"/>
        </w:rPr>
        <w:t xml:space="preserve">khoản 2 Điều 11, </w:t>
      </w:r>
      <w:r w:rsidR="001F2907" w:rsidRPr="004B2E1E">
        <w:rPr>
          <w:rFonts w:cs="Times New Roman"/>
          <w:bCs/>
          <w:szCs w:val="28"/>
          <w:lang w:val="en"/>
        </w:rPr>
        <w:t>khoản 10 Điều 12 Thông tư số 23/2026/TT-BGDĐT.</w:t>
      </w:r>
    </w:p>
    <w:p w:rsidR="00A8553E" w:rsidRPr="004B2E1E" w:rsidRDefault="00A8553E" w:rsidP="00024E5D">
      <w:pPr>
        <w:autoSpaceDE w:val="0"/>
        <w:autoSpaceDN w:val="0"/>
        <w:adjustRightInd w:val="0"/>
        <w:spacing w:line="252" w:lineRule="auto"/>
        <w:ind w:firstLine="709"/>
        <w:jc w:val="both"/>
        <w:rPr>
          <w:rFonts w:cs="Times New Roman"/>
          <w:b/>
          <w:bCs/>
          <w:szCs w:val="28"/>
          <w:lang w:val="en"/>
        </w:rPr>
      </w:pPr>
      <w:r w:rsidRPr="004B2E1E">
        <w:rPr>
          <w:rFonts w:cs="Times New Roman"/>
          <w:b/>
          <w:bCs/>
          <w:szCs w:val="28"/>
          <w:lang w:val="en"/>
        </w:rPr>
        <w:t>Điều 2</w:t>
      </w:r>
      <w:r w:rsidR="004835E1">
        <w:rPr>
          <w:rFonts w:cs="Times New Roman"/>
          <w:b/>
          <w:bCs/>
          <w:szCs w:val="28"/>
          <w:lang w:val="en"/>
        </w:rPr>
        <w:t>.</w:t>
      </w:r>
      <w:r w:rsidRPr="004B2E1E">
        <w:rPr>
          <w:rFonts w:cs="Times New Roman"/>
          <w:b/>
          <w:bCs/>
          <w:szCs w:val="28"/>
          <w:lang w:val="en"/>
        </w:rPr>
        <w:t xml:space="preserve"> Sửa đổi, bổ sung một số điều của</w:t>
      </w:r>
      <w:r w:rsidRPr="004B2E1E">
        <w:rPr>
          <w:rFonts w:cs="Times New Roman"/>
          <w:bCs/>
          <w:szCs w:val="28"/>
          <w:lang w:val="en"/>
        </w:rPr>
        <w:t xml:space="preserve"> </w:t>
      </w:r>
      <w:r w:rsidRPr="004B2E1E">
        <w:rPr>
          <w:rFonts w:cs="Times New Roman"/>
          <w:b/>
          <w:bCs/>
          <w:szCs w:val="28"/>
          <w:lang w:val="en"/>
        </w:rPr>
        <w:t xml:space="preserve">Thông tư số 28/2026/TT-BGDĐT ngày 09 tháng 4 năm 2026 của Bộ trưởng Bộ Giáo dục và Đào tạo quy định </w:t>
      </w:r>
      <w:r w:rsidR="00366344" w:rsidRPr="004B2E1E">
        <w:rPr>
          <w:rFonts w:cs="Times New Roman"/>
          <w:b/>
          <w:bCs/>
          <w:szCs w:val="28"/>
          <w:lang w:val="en"/>
        </w:rPr>
        <w:t>chuẩn nghề nghiệp giáo viên mầm non</w:t>
      </w:r>
    </w:p>
    <w:p w:rsidR="00A8553E" w:rsidRPr="004B2E1E" w:rsidRDefault="00366344" w:rsidP="00024E5D">
      <w:pPr>
        <w:autoSpaceDE w:val="0"/>
        <w:autoSpaceDN w:val="0"/>
        <w:adjustRightInd w:val="0"/>
        <w:spacing w:line="252" w:lineRule="auto"/>
        <w:ind w:firstLine="709"/>
        <w:jc w:val="both"/>
        <w:rPr>
          <w:rFonts w:cs="Times New Roman"/>
          <w:bCs/>
          <w:szCs w:val="28"/>
          <w:lang w:val="en"/>
        </w:rPr>
      </w:pPr>
      <w:r w:rsidRPr="004B2E1E">
        <w:rPr>
          <w:rFonts w:cs="Times New Roman"/>
          <w:bCs/>
          <w:szCs w:val="28"/>
          <w:lang w:val="en"/>
        </w:rPr>
        <w:t>Sửa đổi, bổ sung Điều 5 Thông tư số 28/2026/TT-BGDĐT như sau:</w:t>
      </w:r>
    </w:p>
    <w:p w:rsidR="0083431C" w:rsidRPr="004B2E1E" w:rsidRDefault="00366344" w:rsidP="00024E5D">
      <w:pPr>
        <w:autoSpaceDE w:val="0"/>
        <w:autoSpaceDN w:val="0"/>
        <w:adjustRightInd w:val="0"/>
        <w:spacing w:line="252" w:lineRule="auto"/>
        <w:ind w:firstLine="709"/>
        <w:jc w:val="both"/>
        <w:rPr>
          <w:rFonts w:cs="Times New Roman"/>
          <w:b/>
          <w:bCs/>
          <w:szCs w:val="28"/>
          <w:lang w:val="en"/>
        </w:rPr>
      </w:pPr>
      <w:r w:rsidRPr="004B2E1E">
        <w:rPr>
          <w:rFonts w:cs="Times New Roman"/>
          <w:bCs/>
          <w:szCs w:val="28"/>
          <w:lang w:val="en"/>
        </w:rPr>
        <w:t>“</w:t>
      </w:r>
      <w:bookmarkStart w:id="4" w:name="dieu_5"/>
      <w:r w:rsidR="0083431C" w:rsidRPr="004B2E1E">
        <w:rPr>
          <w:rFonts w:cs="Times New Roman"/>
          <w:b/>
          <w:bCs/>
          <w:szCs w:val="28"/>
          <w:lang w:val="en"/>
        </w:rPr>
        <w:t>Điều 5. Tiêu chuẩn về trình độ đào tạo, bồi dưỡng</w:t>
      </w:r>
      <w:bookmarkEnd w:id="4"/>
    </w:p>
    <w:p w:rsidR="00366344" w:rsidRPr="004B2E1E" w:rsidRDefault="00366344" w:rsidP="00024E5D">
      <w:pPr>
        <w:autoSpaceDE w:val="0"/>
        <w:autoSpaceDN w:val="0"/>
        <w:adjustRightInd w:val="0"/>
        <w:spacing w:line="252" w:lineRule="auto"/>
        <w:ind w:firstLine="709"/>
        <w:jc w:val="both"/>
        <w:rPr>
          <w:rFonts w:cs="Times New Roman"/>
          <w:bCs/>
          <w:szCs w:val="28"/>
          <w:lang w:val="en"/>
        </w:rPr>
      </w:pPr>
      <w:r w:rsidRPr="004B2E1E">
        <w:rPr>
          <w:rFonts w:cs="Times New Roman"/>
          <w:bCs/>
          <w:szCs w:val="28"/>
          <w:lang w:val="en"/>
        </w:rPr>
        <w:t>1. Đối với hạng III</w:t>
      </w:r>
    </w:p>
    <w:p w:rsidR="00366344" w:rsidRPr="004B2E1E" w:rsidRDefault="00366344" w:rsidP="00024E5D">
      <w:pPr>
        <w:autoSpaceDE w:val="0"/>
        <w:autoSpaceDN w:val="0"/>
        <w:adjustRightInd w:val="0"/>
        <w:spacing w:line="252" w:lineRule="auto"/>
        <w:ind w:firstLine="709"/>
        <w:jc w:val="both"/>
        <w:rPr>
          <w:rFonts w:cs="Times New Roman"/>
          <w:bCs/>
          <w:szCs w:val="28"/>
          <w:lang w:val="en"/>
        </w:rPr>
      </w:pPr>
      <w:r w:rsidRPr="004B2E1E">
        <w:rPr>
          <w:rFonts w:cs="Times New Roman"/>
          <w:bCs/>
          <w:szCs w:val="28"/>
          <w:lang w:val="en"/>
        </w:rPr>
        <w:t>a) Có bằng tốt nghiệp cao đẳng trở lên thuộc ngành đào tạo giáo viên mầm non;</w:t>
      </w:r>
    </w:p>
    <w:p w:rsidR="00366344" w:rsidRPr="004B2E1E" w:rsidRDefault="00366344" w:rsidP="00024E5D">
      <w:pPr>
        <w:autoSpaceDE w:val="0"/>
        <w:autoSpaceDN w:val="0"/>
        <w:adjustRightInd w:val="0"/>
        <w:spacing w:line="252" w:lineRule="auto"/>
        <w:ind w:firstLine="709"/>
        <w:jc w:val="both"/>
        <w:rPr>
          <w:rFonts w:cs="Times New Roman"/>
          <w:bCs/>
          <w:szCs w:val="28"/>
          <w:lang w:val="en"/>
        </w:rPr>
      </w:pPr>
      <w:r w:rsidRPr="004B2E1E">
        <w:rPr>
          <w:rFonts w:cs="Times New Roman"/>
          <w:bCs/>
          <w:szCs w:val="28"/>
          <w:lang w:val="en"/>
        </w:rPr>
        <w:t>b) Có chứng chỉ bồi dưỡng chuẩn nghề nghiệp giáo viên mầm non.</w:t>
      </w:r>
    </w:p>
    <w:p w:rsidR="00366344" w:rsidRPr="004B2E1E" w:rsidRDefault="00366344" w:rsidP="00024E5D">
      <w:pPr>
        <w:autoSpaceDE w:val="0"/>
        <w:autoSpaceDN w:val="0"/>
        <w:adjustRightInd w:val="0"/>
        <w:spacing w:line="252" w:lineRule="auto"/>
        <w:ind w:firstLine="709"/>
        <w:jc w:val="both"/>
        <w:rPr>
          <w:rFonts w:cs="Times New Roman"/>
          <w:bCs/>
          <w:szCs w:val="28"/>
          <w:lang w:val="en"/>
        </w:rPr>
      </w:pPr>
      <w:r w:rsidRPr="004B2E1E">
        <w:rPr>
          <w:rFonts w:cs="Times New Roman"/>
          <w:bCs/>
          <w:szCs w:val="28"/>
          <w:lang w:val="en"/>
        </w:rPr>
        <w:t>2. Đối với hạng II và hạng I</w:t>
      </w:r>
    </w:p>
    <w:p w:rsidR="00366344" w:rsidRPr="004B2E1E" w:rsidRDefault="00366344" w:rsidP="00024E5D">
      <w:pPr>
        <w:autoSpaceDE w:val="0"/>
        <w:autoSpaceDN w:val="0"/>
        <w:adjustRightInd w:val="0"/>
        <w:spacing w:line="252" w:lineRule="auto"/>
        <w:ind w:firstLine="709"/>
        <w:jc w:val="both"/>
        <w:rPr>
          <w:rFonts w:cs="Times New Roman"/>
          <w:bCs/>
          <w:szCs w:val="28"/>
          <w:lang w:val="en"/>
        </w:rPr>
      </w:pPr>
      <w:r w:rsidRPr="004B2E1E">
        <w:rPr>
          <w:rFonts w:cs="Times New Roman"/>
          <w:bCs/>
          <w:szCs w:val="28"/>
          <w:lang w:val="en"/>
        </w:rPr>
        <w:t>a) Có bằng cử nhân trở lên thuộc ngành đào tạo giáo viên mầm non; hoặc có bằng tốt nghiệp cao đẳng thuộc ngành đào tạo giáo viên mầm non và có bằng cử nhân trở lên các ngành thuộc nhóm ngành khoa học giáo dục;</w:t>
      </w:r>
    </w:p>
    <w:p w:rsidR="00366344" w:rsidRPr="004B2E1E" w:rsidRDefault="00366344" w:rsidP="00024E5D">
      <w:pPr>
        <w:autoSpaceDE w:val="0"/>
        <w:autoSpaceDN w:val="0"/>
        <w:adjustRightInd w:val="0"/>
        <w:spacing w:line="252" w:lineRule="auto"/>
        <w:ind w:firstLine="709"/>
        <w:jc w:val="both"/>
        <w:rPr>
          <w:rFonts w:cs="Times New Roman"/>
          <w:bCs/>
          <w:szCs w:val="28"/>
          <w:lang w:val="en"/>
        </w:rPr>
      </w:pPr>
      <w:r w:rsidRPr="004B2E1E">
        <w:rPr>
          <w:rFonts w:cs="Times New Roman"/>
          <w:bCs/>
          <w:szCs w:val="28"/>
          <w:lang w:val="en"/>
        </w:rPr>
        <w:t>b) Có chứng chỉ bồi dưỡng chuẩn nghề nghiệp giáo viên mầm non.”</w:t>
      </w:r>
    </w:p>
    <w:p w:rsidR="00BC5DC1" w:rsidRPr="004B2E1E" w:rsidRDefault="00F00AA6" w:rsidP="00024E5D">
      <w:pPr>
        <w:autoSpaceDE w:val="0"/>
        <w:autoSpaceDN w:val="0"/>
        <w:adjustRightInd w:val="0"/>
        <w:spacing w:line="252" w:lineRule="auto"/>
        <w:ind w:firstLine="709"/>
        <w:jc w:val="both"/>
        <w:rPr>
          <w:rFonts w:cs="Times New Roman"/>
          <w:b/>
          <w:bCs/>
          <w:szCs w:val="28"/>
          <w:lang w:val="en"/>
        </w:rPr>
      </w:pPr>
      <w:r w:rsidRPr="004B2E1E">
        <w:rPr>
          <w:rFonts w:cs="Times New Roman"/>
          <w:b/>
          <w:bCs/>
          <w:szCs w:val="28"/>
          <w:lang w:val="en"/>
        </w:rPr>
        <w:t xml:space="preserve">Điều </w:t>
      </w:r>
      <w:r w:rsidR="00A8553E" w:rsidRPr="004B2E1E">
        <w:rPr>
          <w:rFonts w:cs="Times New Roman"/>
          <w:b/>
          <w:bCs/>
          <w:szCs w:val="28"/>
          <w:lang w:val="en"/>
        </w:rPr>
        <w:t>3</w:t>
      </w:r>
      <w:r w:rsidRPr="004B2E1E">
        <w:rPr>
          <w:rFonts w:cs="Times New Roman"/>
          <w:b/>
          <w:bCs/>
          <w:szCs w:val="28"/>
          <w:lang w:val="en"/>
        </w:rPr>
        <w:t xml:space="preserve">. </w:t>
      </w:r>
      <w:r w:rsidR="00BC5DC1" w:rsidRPr="004B2E1E">
        <w:rPr>
          <w:rFonts w:cs="Times New Roman"/>
          <w:b/>
          <w:bCs/>
          <w:szCs w:val="28"/>
          <w:lang w:val="en"/>
        </w:rPr>
        <w:t>Sửa đổi, bổ sung một số điều của Thông tư số 31/2026/TT-BGDĐT ngày 14 tháng 4 năm 2026 của Bộ trưởng Bộ Giáo dục và Đào tạo quy định mã số, bổ nhiệm chức danh và xếp lương đối với nhà giáo trong cơ sở giáo dục công lập (sau đây gọi là Thông tư số 31/2026/TT-BGDĐT)</w:t>
      </w:r>
    </w:p>
    <w:p w:rsidR="00A330F4" w:rsidRPr="004B2E1E" w:rsidRDefault="00A330F4" w:rsidP="00024E5D">
      <w:pPr>
        <w:autoSpaceDE w:val="0"/>
        <w:autoSpaceDN w:val="0"/>
        <w:adjustRightInd w:val="0"/>
        <w:spacing w:line="252" w:lineRule="auto"/>
        <w:ind w:firstLine="709"/>
        <w:jc w:val="both"/>
        <w:rPr>
          <w:rFonts w:cs="Times New Roman"/>
          <w:bCs/>
          <w:szCs w:val="28"/>
          <w:lang w:val="en"/>
        </w:rPr>
      </w:pPr>
      <w:r w:rsidRPr="004B2E1E">
        <w:rPr>
          <w:rFonts w:cs="Times New Roman"/>
          <w:bCs/>
          <w:szCs w:val="28"/>
          <w:lang w:val="en"/>
        </w:rPr>
        <w:t xml:space="preserve">1. Bổ sung khoản 2a sau khoản 2 Điều 3 </w:t>
      </w:r>
      <w:r w:rsidRPr="004B2E1E">
        <w:rPr>
          <w:rFonts w:cs="Times New Roman"/>
          <w:szCs w:val="28"/>
          <w:lang w:val="en"/>
        </w:rPr>
        <w:t xml:space="preserve">Thông tư số </w:t>
      </w:r>
      <w:r w:rsidRPr="004B2E1E">
        <w:rPr>
          <w:rFonts w:cs="Times New Roman"/>
          <w:bCs/>
          <w:szCs w:val="28"/>
          <w:lang w:val="en"/>
        </w:rPr>
        <w:t>31/2026/TT-BGDĐT như sau:</w:t>
      </w:r>
    </w:p>
    <w:p w:rsidR="00A330F4" w:rsidRPr="004B2E1E" w:rsidRDefault="00A330F4" w:rsidP="00024E5D">
      <w:pPr>
        <w:autoSpaceDE w:val="0"/>
        <w:autoSpaceDN w:val="0"/>
        <w:adjustRightInd w:val="0"/>
        <w:spacing w:line="252" w:lineRule="auto"/>
        <w:ind w:firstLine="709"/>
        <w:jc w:val="both"/>
        <w:rPr>
          <w:rFonts w:cs="Times New Roman"/>
          <w:bCs/>
          <w:szCs w:val="28"/>
          <w:lang w:val="en"/>
        </w:rPr>
      </w:pPr>
      <w:r w:rsidRPr="004B2E1E">
        <w:rPr>
          <w:rFonts w:cs="Times New Roman"/>
          <w:bCs/>
          <w:szCs w:val="28"/>
          <w:lang w:val="en"/>
        </w:rPr>
        <w:t>“2a. Nguyên tắc bổ nhiệm chức danh và xếp lương quy định tại Điều này không áp dụng đối với các trường hợp chưa đáp ứng trình độ chuẩn được đào tạo theo quy định của Luật Nhà giáo.”</w:t>
      </w:r>
    </w:p>
    <w:p w:rsidR="00994213" w:rsidRPr="004B2E1E" w:rsidRDefault="00A330F4" w:rsidP="00024E5D">
      <w:pPr>
        <w:autoSpaceDE w:val="0"/>
        <w:autoSpaceDN w:val="0"/>
        <w:adjustRightInd w:val="0"/>
        <w:spacing w:line="252" w:lineRule="auto"/>
        <w:ind w:firstLine="709"/>
        <w:jc w:val="both"/>
        <w:rPr>
          <w:rFonts w:cs="Times New Roman"/>
          <w:bCs/>
          <w:szCs w:val="28"/>
          <w:lang w:val="en"/>
        </w:rPr>
      </w:pPr>
      <w:r w:rsidRPr="004B2E1E">
        <w:rPr>
          <w:rFonts w:cs="Times New Roman"/>
          <w:bCs/>
          <w:szCs w:val="28"/>
          <w:lang w:val="en"/>
        </w:rPr>
        <w:t>2</w:t>
      </w:r>
      <w:r w:rsidR="00994213" w:rsidRPr="004B2E1E">
        <w:rPr>
          <w:rFonts w:cs="Times New Roman"/>
          <w:bCs/>
          <w:szCs w:val="28"/>
          <w:lang w:val="en"/>
        </w:rPr>
        <w:t xml:space="preserve">. </w:t>
      </w:r>
      <w:r w:rsidR="00F776BE">
        <w:rPr>
          <w:rFonts w:cs="Times New Roman"/>
          <w:bCs/>
          <w:szCs w:val="28"/>
          <w:lang w:val="en"/>
        </w:rPr>
        <w:t>B</w:t>
      </w:r>
      <w:r w:rsidR="00994213" w:rsidRPr="004B2E1E">
        <w:rPr>
          <w:rFonts w:cs="Times New Roman"/>
          <w:bCs/>
          <w:szCs w:val="28"/>
          <w:lang w:val="en"/>
        </w:rPr>
        <w:t>ổ sung khoản 2</w:t>
      </w:r>
      <w:r w:rsidR="00F776BE">
        <w:rPr>
          <w:rFonts w:cs="Times New Roman"/>
          <w:bCs/>
          <w:szCs w:val="28"/>
          <w:lang w:val="en"/>
        </w:rPr>
        <w:t>a sau khoản 2</w:t>
      </w:r>
      <w:r w:rsidR="00994213" w:rsidRPr="004B2E1E">
        <w:rPr>
          <w:rFonts w:cs="Times New Roman"/>
          <w:bCs/>
          <w:szCs w:val="28"/>
          <w:lang w:val="en"/>
        </w:rPr>
        <w:t xml:space="preserve"> Điều 11 </w:t>
      </w:r>
      <w:r w:rsidR="00994213" w:rsidRPr="004B2E1E">
        <w:rPr>
          <w:rFonts w:cs="Times New Roman"/>
          <w:szCs w:val="28"/>
          <w:lang w:val="en"/>
        </w:rPr>
        <w:t xml:space="preserve">Thông tư số </w:t>
      </w:r>
      <w:r w:rsidR="00994213" w:rsidRPr="004B2E1E">
        <w:rPr>
          <w:rFonts w:cs="Times New Roman"/>
          <w:bCs/>
          <w:szCs w:val="28"/>
          <w:lang w:val="en"/>
        </w:rPr>
        <w:t>31/2026/TT-BGDĐT như sau:</w:t>
      </w:r>
    </w:p>
    <w:p w:rsidR="000B5491" w:rsidRPr="004B2E1E" w:rsidRDefault="00994213" w:rsidP="00F776BE">
      <w:pPr>
        <w:autoSpaceDE w:val="0"/>
        <w:autoSpaceDN w:val="0"/>
        <w:adjustRightInd w:val="0"/>
        <w:spacing w:line="252" w:lineRule="auto"/>
        <w:ind w:firstLine="709"/>
        <w:jc w:val="both"/>
        <w:rPr>
          <w:rFonts w:cs="Times New Roman"/>
          <w:bCs/>
          <w:szCs w:val="28"/>
          <w:lang w:val="en"/>
        </w:rPr>
      </w:pPr>
      <w:r w:rsidRPr="004B2E1E">
        <w:rPr>
          <w:rFonts w:cs="Times New Roman"/>
          <w:bCs/>
          <w:szCs w:val="28"/>
          <w:lang w:val="en"/>
        </w:rPr>
        <w:t>“</w:t>
      </w:r>
      <w:r w:rsidR="000B5491" w:rsidRPr="004B2E1E">
        <w:rPr>
          <w:rFonts w:cs="Times New Roman"/>
          <w:bCs/>
          <w:szCs w:val="28"/>
          <w:lang w:val="en"/>
        </w:rPr>
        <w:t>2</w:t>
      </w:r>
      <w:r w:rsidR="00F776BE">
        <w:rPr>
          <w:rFonts w:cs="Times New Roman"/>
          <w:bCs/>
          <w:szCs w:val="28"/>
          <w:lang w:val="en"/>
        </w:rPr>
        <w:t>a</w:t>
      </w:r>
      <w:r w:rsidR="000B5491" w:rsidRPr="004B2E1E">
        <w:rPr>
          <w:rFonts w:cs="Times New Roman"/>
          <w:bCs/>
          <w:szCs w:val="28"/>
          <w:lang w:val="en"/>
        </w:rPr>
        <w:t xml:space="preserve">. </w:t>
      </w:r>
      <w:r w:rsidR="00F776BE">
        <w:rPr>
          <w:rFonts w:cs="Times New Roman"/>
          <w:bCs/>
          <w:szCs w:val="28"/>
          <w:lang w:val="en"/>
        </w:rPr>
        <w:t xml:space="preserve">Các trường hợp giáo viên sơ cấp đang giữ các chức danh viên chức </w:t>
      </w:r>
      <w:r w:rsidR="00F776BE" w:rsidRPr="00F776BE">
        <w:rPr>
          <w:rFonts w:cs="Times New Roman"/>
          <w:bCs/>
          <w:szCs w:val="28"/>
          <w:lang w:val="en"/>
        </w:rPr>
        <w:t>chuyên ngành giáo dục nghề nghiệp theo quy định của Bộ trưởng Bộ Lao động - Thương binh và Xã hội</w:t>
      </w:r>
      <w:r w:rsidR="00F776BE">
        <w:rPr>
          <w:rFonts w:cs="Times New Roman"/>
          <w:bCs/>
          <w:szCs w:val="28"/>
          <w:lang w:val="en"/>
        </w:rPr>
        <w:t xml:space="preserve"> ngoài quy định tại khoản 2 Điều này thì căn cứ </w:t>
      </w:r>
      <w:r w:rsidR="001F21C0">
        <w:rPr>
          <w:rFonts w:cs="Times New Roman"/>
          <w:bCs/>
          <w:szCs w:val="28"/>
          <w:lang w:val="en"/>
        </w:rPr>
        <w:t>quy định việc</w:t>
      </w:r>
      <w:r w:rsidR="00F776BE">
        <w:rPr>
          <w:rFonts w:cs="Times New Roman"/>
          <w:bCs/>
          <w:szCs w:val="28"/>
          <w:lang w:val="en"/>
        </w:rPr>
        <w:t xml:space="preserve"> xác định tương đương chức danh nhà giáo và quy định của pháp luật có liên quan để bổ nhiệm chức danh giáo viên sơ cấp tương </w:t>
      </w:r>
      <w:r w:rsidR="00F776BE" w:rsidRPr="004B2E1E">
        <w:rPr>
          <w:rFonts w:cs="Times New Roman"/>
          <w:bCs/>
          <w:szCs w:val="28"/>
          <w:lang w:val="en"/>
        </w:rPr>
        <w:t>ứng theo quy định tại khoản 6 Điều 2 Thông tư này</w:t>
      </w:r>
      <w:r w:rsidR="00F776BE">
        <w:rPr>
          <w:rFonts w:cs="Times New Roman"/>
          <w:bCs/>
          <w:szCs w:val="28"/>
          <w:lang w:val="en"/>
        </w:rPr>
        <w:t>.”</w:t>
      </w:r>
    </w:p>
    <w:p w:rsidR="001F21C0" w:rsidRPr="001F21C0" w:rsidRDefault="001F21C0" w:rsidP="001F21C0">
      <w:pPr>
        <w:autoSpaceDE w:val="0"/>
        <w:autoSpaceDN w:val="0"/>
        <w:adjustRightInd w:val="0"/>
        <w:spacing w:line="252" w:lineRule="auto"/>
        <w:ind w:firstLine="709"/>
        <w:jc w:val="both"/>
        <w:rPr>
          <w:rFonts w:cs="Times New Roman"/>
          <w:bCs/>
          <w:szCs w:val="28"/>
          <w:lang w:val="en"/>
        </w:rPr>
      </w:pPr>
      <w:r w:rsidRPr="001F21C0">
        <w:rPr>
          <w:rFonts w:cs="Times New Roman"/>
          <w:bCs/>
          <w:szCs w:val="28"/>
          <w:lang w:val="en"/>
        </w:rPr>
        <w:t>3. Sửa đổi, bổ sung điểm a khoản 1 Điều 12</w:t>
      </w:r>
      <w:r w:rsidRPr="001F21C0">
        <w:rPr>
          <w:rFonts w:cs="Times New Roman"/>
          <w:szCs w:val="28"/>
          <w:lang w:val="en"/>
        </w:rPr>
        <w:t xml:space="preserve"> Thông tư số </w:t>
      </w:r>
      <w:r w:rsidRPr="001F21C0">
        <w:rPr>
          <w:rFonts w:cs="Times New Roman"/>
          <w:bCs/>
          <w:szCs w:val="28"/>
          <w:lang w:val="en"/>
        </w:rPr>
        <w:t>31/2026/TT-BGDĐT như sau:</w:t>
      </w:r>
    </w:p>
    <w:p w:rsidR="001F21C0" w:rsidRPr="001F21C0" w:rsidRDefault="001F21C0" w:rsidP="001F21C0">
      <w:pPr>
        <w:autoSpaceDE w:val="0"/>
        <w:autoSpaceDN w:val="0"/>
        <w:adjustRightInd w:val="0"/>
        <w:spacing w:line="252" w:lineRule="auto"/>
        <w:ind w:firstLine="709"/>
        <w:jc w:val="both"/>
        <w:rPr>
          <w:rFonts w:cs="Times New Roman"/>
          <w:bCs/>
          <w:szCs w:val="28"/>
          <w:lang w:val="en"/>
        </w:rPr>
      </w:pPr>
      <w:r w:rsidRPr="001F21C0">
        <w:rPr>
          <w:rFonts w:cs="Times New Roman"/>
          <w:bCs/>
          <w:szCs w:val="28"/>
          <w:lang w:val="en"/>
        </w:rPr>
        <w:t xml:space="preserve">“a) Hạng III - Mã số V.09.02.07, được áp dụng hệ số lương của viên chức loại A0 từ hệ số lương 2,10 đến hệ số lương 4,89 đối với viên chức có trình độ cao đẳng </w:t>
      </w:r>
      <w:r w:rsidRPr="001F21C0">
        <w:rPr>
          <w:rFonts w:cs="Times New Roman"/>
          <w:szCs w:val="28"/>
          <w:lang w:val="en"/>
        </w:rPr>
        <w:t>hoặc có năng lực thực hành nghề dạy trình độ trung cấp</w:t>
      </w:r>
      <w:r w:rsidRPr="001F21C0">
        <w:rPr>
          <w:rFonts w:cs="Times New Roman"/>
          <w:bCs/>
          <w:szCs w:val="28"/>
          <w:lang w:val="en"/>
        </w:rPr>
        <w:t>; hoặc được áp dụng hệ số lương của viên chức loại A1 từ hệ số lương 2,34 đến hệ số lương 4,98 đối với viên chức có trình độ đại học trở lên;”</w:t>
      </w:r>
    </w:p>
    <w:p w:rsidR="001F21C0" w:rsidRPr="001F21C0" w:rsidRDefault="001F21C0" w:rsidP="001F21C0">
      <w:pPr>
        <w:autoSpaceDE w:val="0"/>
        <w:autoSpaceDN w:val="0"/>
        <w:adjustRightInd w:val="0"/>
        <w:spacing w:line="252" w:lineRule="auto"/>
        <w:ind w:firstLine="709"/>
        <w:jc w:val="both"/>
        <w:rPr>
          <w:rFonts w:cs="Times New Roman"/>
          <w:szCs w:val="28"/>
          <w:lang w:val="en"/>
        </w:rPr>
      </w:pPr>
      <w:r w:rsidRPr="001F21C0">
        <w:rPr>
          <w:rFonts w:cs="Times New Roman"/>
          <w:szCs w:val="28"/>
          <w:lang w:val="en"/>
        </w:rPr>
        <w:t>4. Sửa đổi, bổ sung điểm a khoản 1 Điều 13 Thông tư số 31/2026/TT-BGDĐT như sau:</w:t>
      </w:r>
    </w:p>
    <w:p w:rsidR="001F21C0" w:rsidRPr="00E434D6" w:rsidRDefault="001F21C0" w:rsidP="001F21C0">
      <w:pPr>
        <w:autoSpaceDE w:val="0"/>
        <w:autoSpaceDN w:val="0"/>
        <w:adjustRightInd w:val="0"/>
        <w:spacing w:line="252" w:lineRule="auto"/>
        <w:ind w:firstLine="709"/>
        <w:jc w:val="both"/>
        <w:rPr>
          <w:rFonts w:cs="Times New Roman"/>
          <w:bCs/>
          <w:szCs w:val="28"/>
          <w:lang w:val="en"/>
        </w:rPr>
      </w:pPr>
      <w:r w:rsidRPr="001F21C0">
        <w:rPr>
          <w:rFonts w:cs="Times New Roman"/>
          <w:color w:val="000000"/>
          <w:szCs w:val="28"/>
          <w:shd w:val="clear" w:color="auto" w:fill="FFFFFF"/>
        </w:rPr>
        <w:t xml:space="preserve">“a) Giảng viên - Mã số: V.09.02.03, được áp dụng hệ số lương của viên chức loại A0 từ hệ số lương 2,10 đến hệ số lương 4,89 đối với viên chức có trình độ cao đẳng </w:t>
      </w:r>
      <w:r w:rsidRPr="001F21C0">
        <w:rPr>
          <w:rFonts w:cs="Times New Roman"/>
          <w:szCs w:val="28"/>
          <w:lang w:val="en"/>
        </w:rPr>
        <w:t>hoặc có năng lực thực hành nghề dạy trình độ cao đẳng</w:t>
      </w:r>
      <w:r w:rsidRPr="001F21C0">
        <w:rPr>
          <w:rFonts w:cs="Times New Roman"/>
          <w:color w:val="000000"/>
          <w:szCs w:val="28"/>
          <w:shd w:val="clear" w:color="auto" w:fill="FFFFFF"/>
        </w:rPr>
        <w:t>; hoặc được áp dụng hệ số lương của viên chức loại A1 từ hệ số lương 2,34 đến hệ số lương 4,98 đối với viên chức có trình độ đại học trở lên;”</w:t>
      </w:r>
    </w:p>
    <w:p w:rsidR="00254DA9" w:rsidRPr="004B2E1E" w:rsidRDefault="001F21C0" w:rsidP="00024E5D">
      <w:pPr>
        <w:autoSpaceDE w:val="0"/>
        <w:autoSpaceDN w:val="0"/>
        <w:adjustRightInd w:val="0"/>
        <w:spacing w:line="252" w:lineRule="auto"/>
        <w:ind w:firstLine="709"/>
        <w:jc w:val="both"/>
        <w:rPr>
          <w:rFonts w:cs="Times New Roman"/>
          <w:bCs/>
          <w:szCs w:val="28"/>
          <w:lang w:val="en"/>
        </w:rPr>
      </w:pPr>
      <w:r>
        <w:rPr>
          <w:rFonts w:cs="Times New Roman"/>
          <w:bCs/>
          <w:szCs w:val="28"/>
          <w:lang w:val="en"/>
        </w:rPr>
        <w:t>5</w:t>
      </w:r>
      <w:r w:rsidR="00321920" w:rsidRPr="004B2E1E">
        <w:rPr>
          <w:rFonts w:cs="Times New Roman"/>
          <w:bCs/>
          <w:szCs w:val="28"/>
          <w:lang w:val="en"/>
        </w:rPr>
        <w:t>.</w:t>
      </w:r>
      <w:r w:rsidR="00254DA9" w:rsidRPr="004B2E1E">
        <w:rPr>
          <w:rFonts w:cs="Times New Roman"/>
          <w:bCs/>
          <w:szCs w:val="28"/>
          <w:lang w:val="en"/>
        </w:rPr>
        <w:t xml:space="preserve"> Sửa đổi, bổ sung khoản 1 Điều 15 </w:t>
      </w:r>
      <w:r w:rsidR="00254DA9" w:rsidRPr="004B2E1E">
        <w:rPr>
          <w:rFonts w:cs="Times New Roman"/>
          <w:szCs w:val="28"/>
          <w:lang w:val="en"/>
        </w:rPr>
        <w:t xml:space="preserve">Thông tư số </w:t>
      </w:r>
      <w:r w:rsidR="00254DA9" w:rsidRPr="004B2E1E">
        <w:rPr>
          <w:rFonts w:cs="Times New Roman"/>
          <w:bCs/>
          <w:szCs w:val="28"/>
          <w:lang w:val="en"/>
        </w:rPr>
        <w:t>31/2026/TT-BGDĐT như sau:</w:t>
      </w:r>
    </w:p>
    <w:p w:rsidR="00254DA9" w:rsidRPr="004B2E1E" w:rsidRDefault="00254DA9" w:rsidP="00024E5D">
      <w:pPr>
        <w:autoSpaceDE w:val="0"/>
        <w:autoSpaceDN w:val="0"/>
        <w:adjustRightInd w:val="0"/>
        <w:spacing w:line="252" w:lineRule="auto"/>
        <w:ind w:firstLine="709"/>
        <w:jc w:val="both"/>
        <w:rPr>
          <w:rFonts w:cs="Times New Roman"/>
          <w:bCs/>
          <w:szCs w:val="28"/>
          <w:lang w:val="en"/>
        </w:rPr>
      </w:pPr>
      <w:r w:rsidRPr="004B2E1E">
        <w:rPr>
          <w:rFonts w:cs="Times New Roman"/>
          <w:bCs/>
          <w:szCs w:val="28"/>
          <w:lang w:val="en"/>
        </w:rPr>
        <w:t>“1. Đối với giáo viên mầm non:</w:t>
      </w:r>
    </w:p>
    <w:p w:rsidR="00166964" w:rsidRPr="004B2E1E" w:rsidRDefault="00166964" w:rsidP="00024E5D">
      <w:pPr>
        <w:autoSpaceDE w:val="0"/>
        <w:autoSpaceDN w:val="0"/>
        <w:adjustRightInd w:val="0"/>
        <w:spacing w:line="252" w:lineRule="auto"/>
        <w:ind w:firstLine="709"/>
        <w:jc w:val="both"/>
        <w:rPr>
          <w:rFonts w:cs="Times New Roman"/>
          <w:bCs/>
          <w:szCs w:val="28"/>
          <w:lang w:val="en"/>
        </w:rPr>
      </w:pPr>
      <w:r w:rsidRPr="004B2E1E">
        <w:rPr>
          <w:rFonts w:cs="Times New Roman"/>
          <w:bCs/>
          <w:szCs w:val="28"/>
          <w:lang w:val="en"/>
        </w:rPr>
        <w:t>a) Giáo viên mầm non</w:t>
      </w:r>
      <w:r w:rsidR="006E4702">
        <w:rPr>
          <w:rFonts w:cs="Times New Roman"/>
          <w:bCs/>
          <w:szCs w:val="28"/>
          <w:lang w:val="en"/>
        </w:rPr>
        <w:t xml:space="preserve"> được tuyển dụng trước ngày 20 tháng 3 năm 2021,</w:t>
      </w:r>
      <w:r w:rsidRPr="004B2E1E">
        <w:rPr>
          <w:rFonts w:cs="Times New Roman"/>
          <w:bCs/>
          <w:szCs w:val="28"/>
          <w:lang w:val="en"/>
        </w:rPr>
        <w:t xml:space="preserve"> chưa đạt tiêu chuẩn về trình độ đào tạo quy định tại khoản 1 Điều 5 Thông tư số 28/2026/TT-BGDĐT ngày 09/4/2026 của Bộ trưởng Bộ Giáo dục và Đào tạo quy định chuẩn nghề nghiệp giáo viên mầm non được bổ nhiệm hạng III (Mã số V.07.02.26) và áp dụng thang bảng lương hiện hưởng. Khi đạt tiêu chuẩn về trình độ đào tạo </w:t>
      </w:r>
      <w:r w:rsidR="000E1CCF" w:rsidRPr="004B2E1E">
        <w:rPr>
          <w:rFonts w:cs="Times New Roman"/>
          <w:bCs/>
          <w:szCs w:val="28"/>
          <w:lang w:val="en"/>
        </w:rPr>
        <w:t xml:space="preserve">theo </w:t>
      </w:r>
      <w:r w:rsidRPr="004B2E1E">
        <w:rPr>
          <w:rFonts w:cs="Times New Roman"/>
          <w:bCs/>
          <w:szCs w:val="28"/>
          <w:lang w:val="en"/>
        </w:rPr>
        <w:t>quy định thì được áp dụng hệ số lương của viên chức loại A0 từ hệ số lương 2,10 đến hệ số lương 4,89;</w:t>
      </w:r>
    </w:p>
    <w:p w:rsidR="002C6797" w:rsidRPr="004B2E1E" w:rsidRDefault="000E1CCF" w:rsidP="00024E5D">
      <w:pPr>
        <w:autoSpaceDE w:val="0"/>
        <w:autoSpaceDN w:val="0"/>
        <w:adjustRightInd w:val="0"/>
        <w:spacing w:line="252" w:lineRule="auto"/>
        <w:ind w:firstLine="709"/>
        <w:jc w:val="both"/>
        <w:rPr>
          <w:rFonts w:cs="Times New Roman"/>
          <w:bCs/>
          <w:szCs w:val="28"/>
          <w:lang w:val="en"/>
        </w:rPr>
      </w:pPr>
      <w:r w:rsidRPr="004B2E1E">
        <w:rPr>
          <w:rFonts w:cs="Times New Roman"/>
          <w:bCs/>
          <w:szCs w:val="28"/>
          <w:lang w:val="en"/>
        </w:rPr>
        <w:t xml:space="preserve">b) Giáo viên mầm non </w:t>
      </w:r>
      <w:r w:rsidR="006E4702">
        <w:rPr>
          <w:rFonts w:cs="Times New Roman"/>
          <w:bCs/>
          <w:szCs w:val="28"/>
          <w:lang w:val="en"/>
        </w:rPr>
        <w:t xml:space="preserve">được tuyển dụng trước ngày 20 tháng 3 năm 2021, </w:t>
      </w:r>
      <w:r w:rsidRPr="004B2E1E">
        <w:rPr>
          <w:rFonts w:cs="Times New Roman"/>
          <w:bCs/>
          <w:szCs w:val="28"/>
          <w:lang w:val="en"/>
        </w:rPr>
        <w:t>chưa đạt tiêu chuẩn về trình độ đào tạo quy định tại khoản 1 Điều 5 Thông tư số 28/2026/TT-BGDĐT</w:t>
      </w:r>
      <w:r w:rsidR="002C6797" w:rsidRPr="004B2E1E">
        <w:rPr>
          <w:rFonts w:cs="Times New Roman"/>
          <w:bCs/>
          <w:szCs w:val="28"/>
          <w:lang w:val="en"/>
        </w:rPr>
        <w:t xml:space="preserve"> đang giữ hạng II (Mã số V.07.02.04) hoặc tương đương được bổ nhiệm hạng II (Mã số V.07.02.25) và áp dụng thang bảng lương hiện hưởng. Khi đạt tiêu chuẩn về trình độ đào tạo </w:t>
      </w:r>
      <w:r w:rsidRPr="004B2E1E">
        <w:rPr>
          <w:rFonts w:cs="Times New Roman"/>
          <w:bCs/>
          <w:szCs w:val="28"/>
          <w:lang w:val="en"/>
        </w:rPr>
        <w:t xml:space="preserve">theo </w:t>
      </w:r>
      <w:r w:rsidR="002C6797" w:rsidRPr="004B2E1E">
        <w:rPr>
          <w:rFonts w:cs="Times New Roman"/>
          <w:bCs/>
          <w:szCs w:val="28"/>
          <w:lang w:val="en"/>
        </w:rPr>
        <w:t>quy định thì được áp dụng hệ số lương của viên chức loại A1 từ hệ số lương 2,34 đến hệ số lương 4,98</w:t>
      </w:r>
      <w:r w:rsidR="009677EE" w:rsidRPr="004B2E1E">
        <w:rPr>
          <w:rFonts w:cs="Times New Roman"/>
          <w:bCs/>
          <w:szCs w:val="28"/>
          <w:lang w:val="en"/>
        </w:rPr>
        <w:t>.”</w:t>
      </w:r>
    </w:p>
    <w:p w:rsidR="00321920" w:rsidRPr="004B2E1E" w:rsidRDefault="001F21C0" w:rsidP="00024E5D">
      <w:pPr>
        <w:autoSpaceDE w:val="0"/>
        <w:autoSpaceDN w:val="0"/>
        <w:adjustRightInd w:val="0"/>
        <w:spacing w:line="252" w:lineRule="auto"/>
        <w:ind w:firstLine="709"/>
        <w:jc w:val="both"/>
        <w:rPr>
          <w:rFonts w:cs="Times New Roman"/>
          <w:bCs/>
          <w:szCs w:val="28"/>
          <w:lang w:val="en"/>
        </w:rPr>
      </w:pPr>
      <w:r>
        <w:rPr>
          <w:rFonts w:cs="Times New Roman"/>
          <w:bCs/>
          <w:szCs w:val="28"/>
          <w:lang w:val="en"/>
        </w:rPr>
        <w:t>6</w:t>
      </w:r>
      <w:r w:rsidR="00254DA9" w:rsidRPr="004B2E1E">
        <w:rPr>
          <w:rFonts w:cs="Times New Roman"/>
          <w:bCs/>
          <w:szCs w:val="28"/>
          <w:lang w:val="en"/>
        </w:rPr>
        <w:t>.</w:t>
      </w:r>
      <w:r w:rsidR="00321920" w:rsidRPr="004B2E1E">
        <w:rPr>
          <w:rFonts w:cs="Times New Roman"/>
          <w:bCs/>
          <w:szCs w:val="28"/>
          <w:lang w:val="en"/>
        </w:rPr>
        <w:t xml:space="preserve"> Sửa đổi, bổ sung khoản 2 Điều 15 </w:t>
      </w:r>
      <w:r w:rsidR="00321920" w:rsidRPr="004B2E1E">
        <w:rPr>
          <w:rFonts w:cs="Times New Roman"/>
          <w:szCs w:val="28"/>
          <w:lang w:val="en"/>
        </w:rPr>
        <w:t xml:space="preserve">Thông tư số </w:t>
      </w:r>
      <w:r w:rsidR="00321920" w:rsidRPr="004B2E1E">
        <w:rPr>
          <w:rFonts w:cs="Times New Roman"/>
          <w:bCs/>
          <w:szCs w:val="28"/>
          <w:lang w:val="en"/>
        </w:rPr>
        <w:t>31/2026/TT-BGDĐT như sau:</w:t>
      </w:r>
    </w:p>
    <w:p w:rsidR="00321920" w:rsidRPr="004B2E1E" w:rsidRDefault="00321920" w:rsidP="00024E5D">
      <w:pPr>
        <w:autoSpaceDE w:val="0"/>
        <w:autoSpaceDN w:val="0"/>
        <w:adjustRightInd w:val="0"/>
        <w:spacing w:line="252" w:lineRule="auto"/>
        <w:ind w:firstLine="709"/>
        <w:jc w:val="both"/>
        <w:rPr>
          <w:rFonts w:cs="Times New Roman"/>
          <w:bCs/>
          <w:szCs w:val="28"/>
          <w:lang w:val="en"/>
        </w:rPr>
      </w:pPr>
      <w:r w:rsidRPr="004B2E1E">
        <w:rPr>
          <w:rFonts w:cs="Times New Roman"/>
          <w:bCs/>
          <w:szCs w:val="28"/>
          <w:lang w:val="en"/>
        </w:rPr>
        <w:t>“2. Đối với giáo viên tiểu học:</w:t>
      </w:r>
    </w:p>
    <w:p w:rsidR="00166964" w:rsidRPr="004B2E1E" w:rsidRDefault="00166964" w:rsidP="00024E5D">
      <w:pPr>
        <w:autoSpaceDE w:val="0"/>
        <w:autoSpaceDN w:val="0"/>
        <w:adjustRightInd w:val="0"/>
        <w:spacing w:line="252" w:lineRule="auto"/>
        <w:ind w:firstLine="709"/>
        <w:jc w:val="both"/>
        <w:rPr>
          <w:rFonts w:cs="Times New Roman"/>
          <w:bCs/>
          <w:szCs w:val="28"/>
          <w:lang w:val="en"/>
        </w:rPr>
      </w:pPr>
      <w:r w:rsidRPr="004B2E1E">
        <w:rPr>
          <w:rFonts w:cs="Times New Roman"/>
          <w:bCs/>
          <w:szCs w:val="28"/>
          <w:lang w:val="en"/>
        </w:rPr>
        <w:t xml:space="preserve">a) Giáo viên tiểu học </w:t>
      </w:r>
      <w:r w:rsidR="006E4702">
        <w:rPr>
          <w:rFonts w:cs="Times New Roman"/>
          <w:bCs/>
          <w:szCs w:val="28"/>
          <w:lang w:val="en"/>
        </w:rPr>
        <w:t xml:space="preserve">được tuyển dụng trước ngày 20 tháng 3 năm 2021, </w:t>
      </w:r>
      <w:r w:rsidRPr="004B2E1E">
        <w:rPr>
          <w:rFonts w:cs="Times New Roman"/>
          <w:bCs/>
          <w:szCs w:val="28"/>
          <w:lang w:val="en"/>
        </w:rPr>
        <w:t xml:space="preserve">chưa đạt tiêu chuẩn về trình độ đào tạo quy định tại khoản 1 Điều 8 Thông tư số 30/2026/TT-BGDĐT ngày 14/4/2026 của Bộ trưởng Bộ Giáo dục và Đào tạo quy định chuẩn nghề nghiệp giáo viên cơ sở giáo dục phổ thông, trừ trường hợp quy định tại điểm c khoản này, được bổ nhiệm hạng III (Mã số V.07.03.29) và áp dụng thang bảng lương hiện hưởng. </w:t>
      </w:r>
      <w:r w:rsidR="00A753EB" w:rsidRPr="004B2E1E">
        <w:rPr>
          <w:rFonts w:cs="Times New Roman"/>
          <w:bCs/>
          <w:szCs w:val="28"/>
          <w:lang w:val="en"/>
        </w:rPr>
        <w:t xml:space="preserve">Khi đạt tiêu chuẩn về trình độ đào tạo theo quy định </w:t>
      </w:r>
      <w:r w:rsidRPr="004B2E1E">
        <w:rPr>
          <w:rFonts w:cs="Times New Roman"/>
          <w:bCs/>
          <w:szCs w:val="28"/>
          <w:lang w:val="en"/>
        </w:rPr>
        <w:t>thì được áp dụng hệ số lương của viên chức loại A1 từ hệ số lương 2,34 đến hệ số lương 4,98;</w:t>
      </w:r>
    </w:p>
    <w:p w:rsidR="002C6797" w:rsidRPr="004B2E1E" w:rsidRDefault="000E1CCF" w:rsidP="00024E5D">
      <w:pPr>
        <w:autoSpaceDE w:val="0"/>
        <w:autoSpaceDN w:val="0"/>
        <w:adjustRightInd w:val="0"/>
        <w:spacing w:line="252" w:lineRule="auto"/>
        <w:ind w:firstLine="709"/>
        <w:jc w:val="both"/>
        <w:rPr>
          <w:rFonts w:cs="Times New Roman"/>
          <w:bCs/>
          <w:szCs w:val="28"/>
          <w:lang w:val="en"/>
        </w:rPr>
      </w:pPr>
      <w:r w:rsidRPr="004B2E1E">
        <w:rPr>
          <w:rFonts w:cs="Times New Roman"/>
          <w:bCs/>
          <w:szCs w:val="28"/>
          <w:lang w:val="en"/>
        </w:rPr>
        <w:t xml:space="preserve">b) Giáo viên tiểu học </w:t>
      </w:r>
      <w:r w:rsidR="006E4702">
        <w:rPr>
          <w:rFonts w:cs="Times New Roman"/>
          <w:bCs/>
          <w:szCs w:val="28"/>
          <w:lang w:val="en"/>
        </w:rPr>
        <w:t xml:space="preserve">được tuyển dụng trước ngày 20 tháng 3 năm 2021, </w:t>
      </w:r>
      <w:r w:rsidRPr="004B2E1E">
        <w:rPr>
          <w:rFonts w:cs="Times New Roman"/>
          <w:bCs/>
          <w:szCs w:val="28"/>
          <w:lang w:val="en"/>
        </w:rPr>
        <w:t xml:space="preserve">chưa đạt tiêu chuẩn về trình độ đào tạo quy định tại khoản 1 Điều 8 Thông tư số 30/2026/TT-BGDĐT </w:t>
      </w:r>
      <w:r w:rsidR="002C6797" w:rsidRPr="004B2E1E">
        <w:rPr>
          <w:rFonts w:cs="Times New Roman"/>
          <w:bCs/>
          <w:szCs w:val="28"/>
          <w:lang w:val="en"/>
        </w:rPr>
        <w:t xml:space="preserve">đang giữ hạng II (Mã số V.07.03.07) hoặc tương đương được bổ nhiệm hạng II (Mã số V.07.03.28) và áp dụng thang bảng lương hiện hưởng. </w:t>
      </w:r>
      <w:r w:rsidR="00A753EB" w:rsidRPr="004B2E1E">
        <w:rPr>
          <w:rFonts w:cs="Times New Roman"/>
          <w:bCs/>
          <w:szCs w:val="28"/>
          <w:lang w:val="en"/>
        </w:rPr>
        <w:t xml:space="preserve">Khi đạt tiêu chuẩn về trình độ đào tạo theo quy định </w:t>
      </w:r>
      <w:r w:rsidR="002C6797" w:rsidRPr="004B2E1E">
        <w:rPr>
          <w:rFonts w:cs="Times New Roman"/>
          <w:bCs/>
          <w:szCs w:val="28"/>
          <w:lang w:val="en"/>
        </w:rPr>
        <w:t>thì được áp dụng hệ số lương của viên chức loại A2.2 từ hệ số lương 4,00 đến hệ số lương 6,38;</w:t>
      </w:r>
    </w:p>
    <w:p w:rsidR="000E1CCF" w:rsidRPr="004B2E1E" w:rsidRDefault="00166964" w:rsidP="00024E5D">
      <w:pPr>
        <w:autoSpaceDE w:val="0"/>
        <w:autoSpaceDN w:val="0"/>
        <w:adjustRightInd w:val="0"/>
        <w:spacing w:line="252" w:lineRule="auto"/>
        <w:ind w:firstLine="709"/>
        <w:jc w:val="both"/>
        <w:rPr>
          <w:rFonts w:cs="Times New Roman"/>
          <w:bCs/>
          <w:szCs w:val="28"/>
          <w:lang w:val="en"/>
        </w:rPr>
      </w:pPr>
      <w:r w:rsidRPr="004B2E1E">
        <w:rPr>
          <w:rFonts w:cs="Times New Roman"/>
          <w:bCs/>
          <w:szCs w:val="28"/>
          <w:lang w:val="en"/>
        </w:rPr>
        <w:t xml:space="preserve">c) </w:t>
      </w:r>
      <w:r w:rsidR="00CC0BB1" w:rsidRPr="004B2E1E">
        <w:rPr>
          <w:rFonts w:cs="Times New Roman"/>
          <w:bCs/>
          <w:szCs w:val="28"/>
          <w:lang w:val="en"/>
        </w:rPr>
        <w:t>G</w:t>
      </w:r>
      <w:r w:rsidR="000E1CCF" w:rsidRPr="004B2E1E">
        <w:rPr>
          <w:rFonts w:cs="Times New Roman"/>
          <w:bCs/>
          <w:szCs w:val="28"/>
          <w:lang w:val="en"/>
        </w:rPr>
        <w:t xml:space="preserve">iáo viên tiểu học có bằng tốt nghiệp đại học trở lên đạt tiêu chuẩn về trình độ đào tạo, bồi dưỡng quy định tại điểm c, điểm d khoản 1 Điều 8 Thông tư số 30/2026/TT-BGDĐT được bổ nhiệm hạng III (Mã số V.07.03.29) và áp dụng hệ số lương của viên chức loại A1 từ hệ số lương 2,34 đến hệ số lương 4,98. </w:t>
      </w:r>
    </w:p>
    <w:p w:rsidR="00321920" w:rsidRPr="004B2E1E" w:rsidRDefault="00CC0BB1" w:rsidP="00024E5D">
      <w:pPr>
        <w:autoSpaceDE w:val="0"/>
        <w:autoSpaceDN w:val="0"/>
        <w:adjustRightInd w:val="0"/>
        <w:spacing w:line="252" w:lineRule="auto"/>
        <w:ind w:firstLine="709"/>
        <w:jc w:val="both"/>
        <w:rPr>
          <w:rFonts w:cs="Times New Roman"/>
          <w:bCs/>
          <w:szCs w:val="28"/>
          <w:lang w:val="en"/>
        </w:rPr>
      </w:pPr>
      <w:r w:rsidRPr="004B2E1E">
        <w:rPr>
          <w:rFonts w:cs="Times New Roman"/>
          <w:bCs/>
          <w:szCs w:val="28"/>
          <w:lang w:val="en"/>
        </w:rPr>
        <w:t>G</w:t>
      </w:r>
      <w:r w:rsidR="00166964" w:rsidRPr="004B2E1E">
        <w:rPr>
          <w:rFonts w:cs="Times New Roman"/>
          <w:bCs/>
          <w:szCs w:val="28"/>
          <w:lang w:val="en"/>
        </w:rPr>
        <w:t xml:space="preserve">iáo viên tiểu học có bằng tốt nghiệp cao đẳng đạt tiêu chuẩn về trình độ đào tạo, bồi dưỡng quy định tại điểm c, điểm d khoản 1 Điều 8 Thông tư số 30/2026/TT-BGDĐT được bổ nhiệm hạng III (Mã số V.07.03.29) và áp dụng hệ số lương của viên chức loại A0 từ hệ số lương 2,10 đến hệ số lương 4,89. Khi có bằng cử nhân trở lên đáp ứng tiêu chuẩn về trình độ đào tạo </w:t>
      </w:r>
      <w:r w:rsidR="000E1CCF" w:rsidRPr="004B2E1E">
        <w:rPr>
          <w:rFonts w:cs="Times New Roman"/>
          <w:bCs/>
          <w:szCs w:val="28"/>
          <w:lang w:val="en"/>
        </w:rPr>
        <w:t xml:space="preserve">theo </w:t>
      </w:r>
      <w:r w:rsidR="00166964" w:rsidRPr="004B2E1E">
        <w:rPr>
          <w:rFonts w:cs="Times New Roman"/>
          <w:bCs/>
          <w:szCs w:val="28"/>
          <w:lang w:val="en"/>
        </w:rPr>
        <w:t>quy định thì được áp dụng hệ số lương của viên chức loại A1 từ hệ số lương 2,34 đến hệ số lương 4,98.</w:t>
      </w:r>
      <w:r w:rsidR="009E5554" w:rsidRPr="004B2E1E">
        <w:rPr>
          <w:rFonts w:cs="Times New Roman"/>
          <w:bCs/>
          <w:szCs w:val="28"/>
          <w:lang w:val="en"/>
        </w:rPr>
        <w:t>”</w:t>
      </w:r>
    </w:p>
    <w:p w:rsidR="009E5554" w:rsidRPr="004B2E1E" w:rsidRDefault="001F21C0" w:rsidP="00024E5D">
      <w:pPr>
        <w:autoSpaceDE w:val="0"/>
        <w:autoSpaceDN w:val="0"/>
        <w:adjustRightInd w:val="0"/>
        <w:spacing w:line="252" w:lineRule="auto"/>
        <w:ind w:firstLine="709"/>
        <w:jc w:val="both"/>
        <w:rPr>
          <w:rFonts w:cs="Times New Roman"/>
          <w:bCs/>
          <w:szCs w:val="28"/>
          <w:lang w:val="en"/>
        </w:rPr>
      </w:pPr>
      <w:r>
        <w:rPr>
          <w:rFonts w:cs="Times New Roman"/>
          <w:bCs/>
          <w:szCs w:val="28"/>
          <w:lang w:val="en"/>
        </w:rPr>
        <w:t>7</w:t>
      </w:r>
      <w:r w:rsidR="009E5554" w:rsidRPr="004B2E1E">
        <w:rPr>
          <w:rFonts w:cs="Times New Roman"/>
          <w:bCs/>
          <w:szCs w:val="28"/>
          <w:lang w:val="en"/>
        </w:rPr>
        <w:t xml:space="preserve">. Sửa đổi, bổ sung khoản 3 Điều 15 </w:t>
      </w:r>
      <w:r w:rsidR="009E5554" w:rsidRPr="004B2E1E">
        <w:rPr>
          <w:rFonts w:cs="Times New Roman"/>
          <w:szCs w:val="28"/>
          <w:lang w:val="en"/>
        </w:rPr>
        <w:t xml:space="preserve">Thông tư số </w:t>
      </w:r>
      <w:r w:rsidR="009E5554" w:rsidRPr="004B2E1E">
        <w:rPr>
          <w:rFonts w:cs="Times New Roman"/>
          <w:bCs/>
          <w:szCs w:val="28"/>
          <w:lang w:val="en"/>
        </w:rPr>
        <w:t>31/2026/TT-BGDĐT như sau:</w:t>
      </w:r>
    </w:p>
    <w:p w:rsidR="009E5554" w:rsidRPr="004B2E1E" w:rsidRDefault="009E5554" w:rsidP="00024E5D">
      <w:pPr>
        <w:autoSpaceDE w:val="0"/>
        <w:autoSpaceDN w:val="0"/>
        <w:adjustRightInd w:val="0"/>
        <w:spacing w:line="252" w:lineRule="auto"/>
        <w:ind w:firstLine="709"/>
        <w:jc w:val="both"/>
        <w:rPr>
          <w:rFonts w:cs="Times New Roman"/>
          <w:bCs/>
          <w:szCs w:val="28"/>
          <w:lang w:val="en"/>
        </w:rPr>
      </w:pPr>
      <w:r w:rsidRPr="004B2E1E">
        <w:rPr>
          <w:rFonts w:cs="Times New Roman"/>
          <w:bCs/>
          <w:szCs w:val="28"/>
          <w:lang w:val="en"/>
        </w:rPr>
        <w:t>“3. Đối với giáo viên trung học cơ sở:</w:t>
      </w:r>
    </w:p>
    <w:p w:rsidR="00166964" w:rsidRPr="004B2E1E" w:rsidRDefault="00166964" w:rsidP="00024E5D">
      <w:pPr>
        <w:autoSpaceDE w:val="0"/>
        <w:autoSpaceDN w:val="0"/>
        <w:adjustRightInd w:val="0"/>
        <w:spacing w:line="252" w:lineRule="auto"/>
        <w:ind w:firstLine="709"/>
        <w:jc w:val="both"/>
        <w:rPr>
          <w:rFonts w:cs="Times New Roman"/>
          <w:bCs/>
          <w:szCs w:val="28"/>
          <w:lang w:val="en"/>
        </w:rPr>
      </w:pPr>
      <w:r w:rsidRPr="004B2E1E">
        <w:rPr>
          <w:rFonts w:cs="Times New Roman"/>
          <w:bCs/>
          <w:szCs w:val="28"/>
          <w:lang w:val="en"/>
        </w:rPr>
        <w:t xml:space="preserve">a) Giáo viên trung học cơ sở </w:t>
      </w:r>
      <w:r w:rsidR="006E4702">
        <w:rPr>
          <w:rFonts w:cs="Times New Roman"/>
          <w:bCs/>
          <w:szCs w:val="28"/>
          <w:lang w:val="en"/>
        </w:rPr>
        <w:t xml:space="preserve">được tuyển dụng trước ngày 20 tháng 3 năm 2021, </w:t>
      </w:r>
      <w:r w:rsidRPr="004B2E1E">
        <w:rPr>
          <w:rFonts w:cs="Times New Roman"/>
          <w:bCs/>
          <w:szCs w:val="28"/>
          <w:lang w:val="en"/>
        </w:rPr>
        <w:t xml:space="preserve">chưa đạt tiêu chuẩn về trình độ đào tạo quy định tại khoản 1 Điều 11 Thông tư số 30/2026/TT-BGDĐT, trừ trường hợp quy định tại điểm c khoản này, được bổ nhiệm hạng III (Mã số V.07.04.32) và áp dụng thang bảng lương hiện hưởng. </w:t>
      </w:r>
      <w:r w:rsidR="00A753EB" w:rsidRPr="004B2E1E">
        <w:rPr>
          <w:rFonts w:cs="Times New Roman"/>
          <w:bCs/>
          <w:szCs w:val="28"/>
          <w:lang w:val="en"/>
        </w:rPr>
        <w:t xml:space="preserve">Khi đạt tiêu chuẩn về trình độ đào tạo theo quy định </w:t>
      </w:r>
      <w:r w:rsidRPr="004B2E1E">
        <w:rPr>
          <w:rFonts w:cs="Times New Roman"/>
          <w:bCs/>
          <w:szCs w:val="28"/>
          <w:lang w:val="en"/>
        </w:rPr>
        <w:t>thì được áp dụng hệ số lương của viên chức loại A1 từ hệ số lương 2,34 đến hệ số lương 4,98;</w:t>
      </w:r>
    </w:p>
    <w:p w:rsidR="000E1CCF" w:rsidRPr="004B2E1E" w:rsidRDefault="000E1CCF" w:rsidP="00024E5D">
      <w:pPr>
        <w:autoSpaceDE w:val="0"/>
        <w:autoSpaceDN w:val="0"/>
        <w:adjustRightInd w:val="0"/>
        <w:spacing w:line="252" w:lineRule="auto"/>
        <w:ind w:firstLine="709"/>
        <w:jc w:val="both"/>
        <w:rPr>
          <w:rFonts w:cs="Times New Roman"/>
          <w:bCs/>
          <w:szCs w:val="28"/>
          <w:lang w:val="en"/>
        </w:rPr>
      </w:pPr>
      <w:r w:rsidRPr="004B2E1E">
        <w:rPr>
          <w:rFonts w:cs="Times New Roman"/>
          <w:bCs/>
          <w:szCs w:val="28"/>
          <w:lang w:val="en"/>
        </w:rPr>
        <w:t>b</w:t>
      </w:r>
      <w:r w:rsidR="00166964" w:rsidRPr="004B2E1E">
        <w:rPr>
          <w:rFonts w:cs="Times New Roman"/>
          <w:bCs/>
          <w:szCs w:val="28"/>
          <w:lang w:val="en"/>
        </w:rPr>
        <w:t xml:space="preserve">) </w:t>
      </w:r>
      <w:r w:rsidR="00CC0BB1" w:rsidRPr="004B2E1E">
        <w:rPr>
          <w:rFonts w:cs="Times New Roman"/>
          <w:bCs/>
          <w:szCs w:val="28"/>
          <w:lang w:val="en"/>
        </w:rPr>
        <w:t>G</w:t>
      </w:r>
      <w:r w:rsidRPr="004B2E1E">
        <w:rPr>
          <w:rFonts w:cs="Times New Roman"/>
          <w:bCs/>
          <w:szCs w:val="28"/>
          <w:lang w:val="en"/>
        </w:rPr>
        <w:t xml:space="preserve">iáo viên trung học cơ sở có bằng tốt nghiệp đại học trở lên đạt tiêu chuẩn về trình độ đào tạo, bồi dưỡng quy định tại điểm b, điểm c khoản 1 Điều 11 Thông tư số 30/2026/TT-BGDĐT được bổ nhiệm hạng III (Mã số V.07.04.32) và áp dụng hệ số lương của viên chức loại A1 từ hệ số lương 2,34 đến hệ số lương 4,98. </w:t>
      </w:r>
    </w:p>
    <w:p w:rsidR="009E5554" w:rsidRPr="004B2E1E" w:rsidRDefault="00CC0BB1" w:rsidP="00024E5D">
      <w:pPr>
        <w:autoSpaceDE w:val="0"/>
        <w:autoSpaceDN w:val="0"/>
        <w:adjustRightInd w:val="0"/>
        <w:spacing w:line="252" w:lineRule="auto"/>
        <w:ind w:firstLine="709"/>
        <w:jc w:val="both"/>
        <w:rPr>
          <w:rFonts w:cs="Times New Roman"/>
          <w:bCs/>
          <w:szCs w:val="28"/>
          <w:lang w:val="en"/>
        </w:rPr>
      </w:pPr>
      <w:r w:rsidRPr="004B2E1E">
        <w:rPr>
          <w:rFonts w:cs="Times New Roman"/>
          <w:bCs/>
          <w:szCs w:val="28"/>
          <w:lang w:val="en"/>
        </w:rPr>
        <w:t>G</w:t>
      </w:r>
      <w:r w:rsidR="00166964" w:rsidRPr="004B2E1E">
        <w:rPr>
          <w:rFonts w:cs="Times New Roman"/>
          <w:bCs/>
          <w:szCs w:val="28"/>
          <w:lang w:val="en"/>
        </w:rPr>
        <w:t xml:space="preserve">iáo viên trung học cơ sở có bằng tốt nghiệp cao đẳng đạt tiêu chuẩn về trình độ đào tạo, bồi dưỡng quy định tại điểm b, điểm c khoản 1 Điều 11 Thông tư số 30/2026/TT-BGDĐT được bổ nhiệm hạng III (Mã số V.07.04.32) và áp dụng hệ số lương của viên chức loại A0 từ hệ số lương 2,10 đến hệ số lương 4,89. Khi có bằng cử nhân trở lên đáp ứng tiêu chuẩn về trình độ đào tạo </w:t>
      </w:r>
      <w:r w:rsidR="000E1CCF" w:rsidRPr="004B2E1E">
        <w:rPr>
          <w:rFonts w:cs="Times New Roman"/>
          <w:bCs/>
          <w:szCs w:val="28"/>
          <w:lang w:val="en"/>
        </w:rPr>
        <w:t xml:space="preserve">theo </w:t>
      </w:r>
      <w:r w:rsidR="00166964" w:rsidRPr="004B2E1E">
        <w:rPr>
          <w:rFonts w:cs="Times New Roman"/>
          <w:bCs/>
          <w:szCs w:val="28"/>
          <w:lang w:val="en"/>
        </w:rPr>
        <w:t>quy định thì được áp dụng hệ số lương của viên chức loại A1 từ hệ số lương 2,34 đến hệ số lương 4,98.”</w:t>
      </w:r>
    </w:p>
    <w:p w:rsidR="009E5554" w:rsidRPr="004B2E1E" w:rsidRDefault="001F21C0" w:rsidP="00024E5D">
      <w:pPr>
        <w:autoSpaceDE w:val="0"/>
        <w:autoSpaceDN w:val="0"/>
        <w:adjustRightInd w:val="0"/>
        <w:spacing w:line="252" w:lineRule="auto"/>
        <w:ind w:firstLine="709"/>
        <w:jc w:val="both"/>
        <w:rPr>
          <w:rFonts w:cs="Times New Roman"/>
          <w:bCs/>
          <w:szCs w:val="28"/>
          <w:lang w:val="en"/>
        </w:rPr>
      </w:pPr>
      <w:r>
        <w:rPr>
          <w:rFonts w:cs="Times New Roman"/>
          <w:bCs/>
          <w:szCs w:val="28"/>
          <w:lang w:val="en"/>
        </w:rPr>
        <w:t>8</w:t>
      </w:r>
      <w:r w:rsidR="002901C1" w:rsidRPr="004B2E1E">
        <w:rPr>
          <w:rFonts w:cs="Times New Roman"/>
          <w:bCs/>
          <w:szCs w:val="28"/>
          <w:lang w:val="en"/>
        </w:rPr>
        <w:t>.</w:t>
      </w:r>
      <w:r w:rsidR="009E5554" w:rsidRPr="004B2E1E">
        <w:rPr>
          <w:rFonts w:cs="Times New Roman"/>
          <w:bCs/>
          <w:szCs w:val="28"/>
          <w:lang w:val="en"/>
        </w:rPr>
        <w:t xml:space="preserve"> Bổ sung khoản 3a </w:t>
      </w:r>
      <w:r w:rsidR="004835E1">
        <w:rPr>
          <w:rFonts w:cs="Times New Roman"/>
          <w:bCs/>
          <w:szCs w:val="28"/>
          <w:lang w:val="en"/>
        </w:rPr>
        <w:t xml:space="preserve">vào </w:t>
      </w:r>
      <w:r w:rsidR="009E5554" w:rsidRPr="004B2E1E">
        <w:rPr>
          <w:rFonts w:cs="Times New Roman"/>
          <w:bCs/>
          <w:szCs w:val="28"/>
          <w:lang w:val="en"/>
        </w:rPr>
        <w:t xml:space="preserve">sau khoản 3 Điều 15 </w:t>
      </w:r>
      <w:r w:rsidR="009E5554" w:rsidRPr="004B2E1E">
        <w:rPr>
          <w:rFonts w:cs="Times New Roman"/>
          <w:szCs w:val="28"/>
          <w:lang w:val="en"/>
        </w:rPr>
        <w:t xml:space="preserve">Thông tư số </w:t>
      </w:r>
      <w:r w:rsidR="009E5554" w:rsidRPr="004B2E1E">
        <w:rPr>
          <w:rFonts w:cs="Times New Roman"/>
          <w:bCs/>
          <w:szCs w:val="28"/>
          <w:lang w:val="en"/>
        </w:rPr>
        <w:t>31/2026/TT-BGDĐT như sau:</w:t>
      </w:r>
    </w:p>
    <w:p w:rsidR="009E5554" w:rsidRPr="004B2E1E" w:rsidRDefault="009E5554" w:rsidP="00024E5D">
      <w:pPr>
        <w:autoSpaceDE w:val="0"/>
        <w:autoSpaceDN w:val="0"/>
        <w:adjustRightInd w:val="0"/>
        <w:spacing w:line="252" w:lineRule="auto"/>
        <w:ind w:firstLine="709"/>
        <w:jc w:val="both"/>
        <w:rPr>
          <w:rFonts w:cs="Times New Roman"/>
          <w:bCs/>
          <w:szCs w:val="28"/>
          <w:lang w:val="en"/>
        </w:rPr>
      </w:pPr>
      <w:r w:rsidRPr="004B2E1E">
        <w:rPr>
          <w:rFonts w:cs="Times New Roman"/>
          <w:bCs/>
          <w:szCs w:val="28"/>
          <w:lang w:val="en"/>
        </w:rPr>
        <w:t>“</w:t>
      </w:r>
      <w:r w:rsidR="009C59E9" w:rsidRPr="004B2E1E">
        <w:rPr>
          <w:rFonts w:cs="Times New Roman"/>
          <w:bCs/>
          <w:szCs w:val="28"/>
          <w:lang w:val="en"/>
        </w:rPr>
        <w:t>3a</w:t>
      </w:r>
      <w:r w:rsidRPr="004B2E1E">
        <w:rPr>
          <w:rFonts w:cs="Times New Roman"/>
          <w:bCs/>
          <w:szCs w:val="28"/>
          <w:lang w:val="en"/>
        </w:rPr>
        <w:t>. Đối với giáo viên trung học phổ thông:</w:t>
      </w:r>
    </w:p>
    <w:p w:rsidR="000E1CCF" w:rsidRPr="004B2E1E" w:rsidRDefault="000E1CCF" w:rsidP="00024E5D">
      <w:pPr>
        <w:autoSpaceDE w:val="0"/>
        <w:autoSpaceDN w:val="0"/>
        <w:adjustRightInd w:val="0"/>
        <w:spacing w:line="252" w:lineRule="auto"/>
        <w:ind w:firstLine="709"/>
        <w:jc w:val="both"/>
        <w:rPr>
          <w:rFonts w:cs="Times New Roman"/>
          <w:bCs/>
          <w:szCs w:val="28"/>
          <w:lang w:val="en"/>
        </w:rPr>
      </w:pPr>
      <w:r w:rsidRPr="004B2E1E">
        <w:rPr>
          <w:rFonts w:cs="Times New Roman"/>
          <w:bCs/>
          <w:szCs w:val="28"/>
          <w:lang w:val="en"/>
        </w:rPr>
        <w:t xml:space="preserve">a) </w:t>
      </w:r>
      <w:r w:rsidR="00CC0BB1" w:rsidRPr="004B2E1E">
        <w:rPr>
          <w:rFonts w:cs="Times New Roman"/>
          <w:bCs/>
          <w:szCs w:val="28"/>
          <w:lang w:val="en"/>
        </w:rPr>
        <w:t>G</w:t>
      </w:r>
      <w:r w:rsidRPr="004B2E1E">
        <w:rPr>
          <w:rFonts w:cs="Times New Roman"/>
          <w:bCs/>
          <w:szCs w:val="28"/>
          <w:lang w:val="en"/>
        </w:rPr>
        <w:t xml:space="preserve">iáo viên trung học phổ thông có bằng tốt nghiệp đại học trở lên đạt tiêu chuẩn về trình độ đào tạo, bồi dưỡng quy định tại điểm b, điểm c khoản 1 Điều 14 Thông tư số 30/2026/TT-BGDĐT được bổ nhiệm hạng III (Mã số V.07.05.15) và áp dụng hệ số lương của viên chức loại A1 từ hệ số lương 2,34 đến hệ số lương 4,98. </w:t>
      </w:r>
    </w:p>
    <w:p w:rsidR="009E5554" w:rsidRPr="004B2E1E" w:rsidRDefault="000E1CCF" w:rsidP="00024E5D">
      <w:pPr>
        <w:autoSpaceDE w:val="0"/>
        <w:autoSpaceDN w:val="0"/>
        <w:adjustRightInd w:val="0"/>
        <w:spacing w:line="252" w:lineRule="auto"/>
        <w:ind w:firstLine="709"/>
        <w:jc w:val="both"/>
        <w:rPr>
          <w:rFonts w:cs="Times New Roman"/>
          <w:bCs/>
          <w:szCs w:val="28"/>
          <w:lang w:val="en"/>
        </w:rPr>
      </w:pPr>
      <w:r w:rsidRPr="004B2E1E">
        <w:rPr>
          <w:rFonts w:cs="Times New Roman"/>
          <w:bCs/>
          <w:szCs w:val="28"/>
          <w:lang w:val="en"/>
        </w:rPr>
        <w:t xml:space="preserve">b) </w:t>
      </w:r>
      <w:r w:rsidR="00CC0BB1" w:rsidRPr="004B2E1E">
        <w:rPr>
          <w:rFonts w:cs="Times New Roman"/>
          <w:bCs/>
          <w:szCs w:val="28"/>
          <w:lang w:val="en"/>
        </w:rPr>
        <w:t>G</w:t>
      </w:r>
      <w:r w:rsidR="009E5554" w:rsidRPr="004B2E1E">
        <w:rPr>
          <w:rFonts w:cs="Times New Roman"/>
          <w:bCs/>
          <w:szCs w:val="28"/>
          <w:lang w:val="en"/>
        </w:rPr>
        <w:t xml:space="preserve">iáo viên trung học phổ thông </w:t>
      </w:r>
      <w:r w:rsidR="009C59E9" w:rsidRPr="004B2E1E">
        <w:rPr>
          <w:rFonts w:cs="Times New Roman"/>
          <w:bCs/>
          <w:szCs w:val="28"/>
          <w:lang w:val="en"/>
        </w:rPr>
        <w:t>có bằng tốt nghiệp cao đẳng đạt tiêu chuẩn về trình độ đào tạo, bồi dưỡng quy định tại điểm b, điểm c khoản 1 Điều 14 Thông tư số 30/2026/TT-BGDĐT được bổ nhiệm hạng III (Mã số V.07.05.15)</w:t>
      </w:r>
      <w:r w:rsidRPr="004B2E1E">
        <w:rPr>
          <w:rFonts w:cs="Times New Roman"/>
          <w:bCs/>
          <w:szCs w:val="28"/>
          <w:lang w:val="en"/>
        </w:rPr>
        <w:t xml:space="preserve"> </w:t>
      </w:r>
      <w:r w:rsidR="009C59E9" w:rsidRPr="004B2E1E">
        <w:rPr>
          <w:rFonts w:cs="Times New Roman"/>
          <w:bCs/>
          <w:szCs w:val="28"/>
          <w:lang w:val="en"/>
        </w:rPr>
        <w:t xml:space="preserve">và áp dụng hệ số lương của viên chức loại A0 từ hệ số lương 2,10 đến hệ số lương 4,89. Khi có bằng cử nhân trở lên đáp ứng tiêu chuẩn về trình độ đào tạo </w:t>
      </w:r>
      <w:r w:rsidRPr="004B2E1E">
        <w:rPr>
          <w:rFonts w:cs="Times New Roman"/>
          <w:bCs/>
          <w:szCs w:val="28"/>
          <w:lang w:val="en"/>
        </w:rPr>
        <w:t xml:space="preserve">theo </w:t>
      </w:r>
      <w:r w:rsidR="009C59E9" w:rsidRPr="004B2E1E">
        <w:rPr>
          <w:rFonts w:cs="Times New Roman"/>
          <w:bCs/>
          <w:szCs w:val="28"/>
          <w:lang w:val="en"/>
        </w:rPr>
        <w:t>quy định thì được áp dụng hệ số lương của viên chức loại A1 từ hệ số lương 2,34 đến hệ số lương 4,98.”</w:t>
      </w:r>
    </w:p>
    <w:p w:rsidR="008C2BE6" w:rsidRPr="004B2E1E" w:rsidRDefault="001F21C0" w:rsidP="00024E5D">
      <w:pPr>
        <w:autoSpaceDE w:val="0"/>
        <w:autoSpaceDN w:val="0"/>
        <w:adjustRightInd w:val="0"/>
        <w:spacing w:line="252" w:lineRule="auto"/>
        <w:ind w:firstLine="709"/>
        <w:jc w:val="both"/>
        <w:rPr>
          <w:rFonts w:cs="Times New Roman"/>
          <w:bCs/>
          <w:szCs w:val="28"/>
          <w:lang w:val="en"/>
        </w:rPr>
      </w:pPr>
      <w:r>
        <w:rPr>
          <w:rFonts w:cs="Times New Roman"/>
          <w:bCs/>
          <w:szCs w:val="28"/>
          <w:lang w:val="en"/>
        </w:rPr>
        <w:t>9</w:t>
      </w:r>
      <w:r w:rsidR="00BB3970" w:rsidRPr="004B2E1E">
        <w:rPr>
          <w:rFonts w:cs="Times New Roman"/>
          <w:bCs/>
          <w:szCs w:val="28"/>
          <w:lang w:val="en"/>
        </w:rPr>
        <w:t xml:space="preserve">. </w:t>
      </w:r>
      <w:r w:rsidR="008C2BE6" w:rsidRPr="004B2E1E">
        <w:rPr>
          <w:rFonts w:cs="Times New Roman"/>
          <w:bCs/>
          <w:szCs w:val="28"/>
          <w:lang w:val="en"/>
        </w:rPr>
        <w:t>Bổ sung khoản 5a</w:t>
      </w:r>
      <w:r w:rsidR="005166A6" w:rsidRPr="004B2E1E">
        <w:rPr>
          <w:rFonts w:cs="Times New Roman"/>
          <w:bCs/>
          <w:szCs w:val="28"/>
          <w:lang w:val="en"/>
        </w:rPr>
        <w:t>, khoản 5b và khoản 5c</w:t>
      </w:r>
      <w:r w:rsidR="008C2BE6" w:rsidRPr="004B2E1E">
        <w:rPr>
          <w:rFonts w:cs="Times New Roman"/>
          <w:bCs/>
          <w:szCs w:val="28"/>
          <w:lang w:val="en"/>
        </w:rPr>
        <w:t xml:space="preserve"> </w:t>
      </w:r>
      <w:r w:rsidR="004835E1">
        <w:rPr>
          <w:rFonts w:cs="Times New Roman"/>
          <w:bCs/>
          <w:szCs w:val="28"/>
          <w:lang w:val="en"/>
        </w:rPr>
        <w:t xml:space="preserve">vào </w:t>
      </w:r>
      <w:r w:rsidR="008C2BE6" w:rsidRPr="004B2E1E">
        <w:rPr>
          <w:rFonts w:cs="Times New Roman"/>
          <w:bCs/>
          <w:szCs w:val="28"/>
          <w:lang w:val="en"/>
        </w:rPr>
        <w:t xml:space="preserve">sau khoản 5 </w:t>
      </w:r>
      <w:r w:rsidR="008C2BE6" w:rsidRPr="004B2E1E">
        <w:rPr>
          <w:rFonts w:cs="Times New Roman"/>
          <w:szCs w:val="28"/>
          <w:lang w:val="en"/>
        </w:rPr>
        <w:t xml:space="preserve">Điều 15 Thông tư số </w:t>
      </w:r>
      <w:r w:rsidR="008C2BE6" w:rsidRPr="004B2E1E">
        <w:rPr>
          <w:rFonts w:cs="Times New Roman"/>
          <w:bCs/>
          <w:szCs w:val="28"/>
          <w:lang w:val="en"/>
        </w:rPr>
        <w:t>31/2026/TT-BGDĐT như sau:</w:t>
      </w:r>
    </w:p>
    <w:p w:rsidR="005166A6" w:rsidRPr="004B2E1E" w:rsidRDefault="00BB3970" w:rsidP="00024E5D">
      <w:pPr>
        <w:autoSpaceDE w:val="0"/>
        <w:autoSpaceDN w:val="0"/>
        <w:adjustRightInd w:val="0"/>
        <w:spacing w:line="252" w:lineRule="auto"/>
        <w:ind w:firstLine="709"/>
        <w:jc w:val="both"/>
        <w:rPr>
          <w:rFonts w:cs="Times New Roman"/>
          <w:bCs/>
          <w:szCs w:val="28"/>
          <w:lang w:val="en"/>
        </w:rPr>
      </w:pPr>
      <w:r w:rsidRPr="004B2E1E">
        <w:rPr>
          <w:rFonts w:cs="Times New Roman"/>
          <w:bCs/>
          <w:szCs w:val="28"/>
          <w:lang w:val="en"/>
        </w:rPr>
        <w:t>a)</w:t>
      </w:r>
      <w:r w:rsidR="005166A6" w:rsidRPr="004B2E1E">
        <w:rPr>
          <w:rFonts w:cs="Times New Roman"/>
          <w:bCs/>
          <w:szCs w:val="28"/>
          <w:lang w:val="en"/>
        </w:rPr>
        <w:t xml:space="preserve"> Bổ sung khoản 5a </w:t>
      </w:r>
      <w:r w:rsidR="004835E1">
        <w:rPr>
          <w:rFonts w:cs="Times New Roman"/>
          <w:bCs/>
          <w:szCs w:val="28"/>
          <w:lang w:val="en"/>
        </w:rPr>
        <w:t xml:space="preserve">vào </w:t>
      </w:r>
      <w:r w:rsidR="005166A6" w:rsidRPr="004B2E1E">
        <w:rPr>
          <w:rFonts w:cs="Times New Roman"/>
          <w:bCs/>
          <w:szCs w:val="28"/>
          <w:lang w:val="en"/>
        </w:rPr>
        <w:t xml:space="preserve">sau khoản 5 </w:t>
      </w:r>
      <w:r w:rsidR="005166A6" w:rsidRPr="004B2E1E">
        <w:rPr>
          <w:rFonts w:cs="Times New Roman"/>
          <w:szCs w:val="28"/>
          <w:lang w:val="en"/>
        </w:rPr>
        <w:t xml:space="preserve">Điều 15 Thông tư số </w:t>
      </w:r>
      <w:r w:rsidR="005166A6" w:rsidRPr="004B2E1E">
        <w:rPr>
          <w:rFonts w:cs="Times New Roman"/>
          <w:bCs/>
          <w:szCs w:val="28"/>
          <w:lang w:val="en"/>
        </w:rPr>
        <w:t>31/2026/TT-BGDĐT</w:t>
      </w:r>
    </w:p>
    <w:p w:rsidR="00293C74" w:rsidRPr="004B2E1E" w:rsidRDefault="00857529" w:rsidP="00024E5D">
      <w:pPr>
        <w:autoSpaceDE w:val="0"/>
        <w:autoSpaceDN w:val="0"/>
        <w:adjustRightInd w:val="0"/>
        <w:spacing w:line="252" w:lineRule="auto"/>
        <w:ind w:firstLine="709"/>
        <w:jc w:val="both"/>
        <w:rPr>
          <w:rFonts w:cs="Times New Roman"/>
          <w:szCs w:val="28"/>
          <w:lang w:val="en"/>
        </w:rPr>
      </w:pPr>
      <w:r w:rsidRPr="004B2E1E">
        <w:rPr>
          <w:rFonts w:cs="Times New Roman"/>
          <w:szCs w:val="28"/>
          <w:lang w:val="en"/>
        </w:rPr>
        <w:t xml:space="preserve">“5a. </w:t>
      </w:r>
      <w:r w:rsidR="00CC0BB1" w:rsidRPr="004B2E1E">
        <w:rPr>
          <w:rFonts w:cs="Times New Roman"/>
          <w:szCs w:val="28"/>
          <w:lang w:val="en"/>
        </w:rPr>
        <w:t>Đối với t</w:t>
      </w:r>
      <w:r w:rsidR="00FA39D3" w:rsidRPr="004B2E1E">
        <w:rPr>
          <w:rFonts w:cs="Times New Roman"/>
          <w:szCs w:val="28"/>
          <w:lang w:val="en"/>
        </w:rPr>
        <w:t>rường hợp giáo viên trong cơ sở giáo dục mầm non, giáo dục phổ thông, giáo dục thường xuyên phải bổ nhiệm lại hạng và xếp lại lương</w:t>
      </w:r>
    </w:p>
    <w:p w:rsidR="00293C74" w:rsidRPr="004B2E1E" w:rsidRDefault="00293C74" w:rsidP="00024E5D">
      <w:pPr>
        <w:autoSpaceDE w:val="0"/>
        <w:autoSpaceDN w:val="0"/>
        <w:adjustRightInd w:val="0"/>
        <w:spacing w:line="252" w:lineRule="auto"/>
        <w:ind w:firstLine="709"/>
        <w:jc w:val="both"/>
        <w:rPr>
          <w:rFonts w:cs="Times New Roman"/>
          <w:spacing w:val="-2"/>
          <w:szCs w:val="28"/>
          <w:lang w:val="en"/>
        </w:rPr>
      </w:pPr>
      <w:r w:rsidRPr="004B2E1E">
        <w:rPr>
          <w:rFonts w:cs="Times New Roman"/>
          <w:spacing w:val="-2"/>
          <w:szCs w:val="28"/>
          <w:lang w:val="en"/>
        </w:rPr>
        <w:t xml:space="preserve">a) Đối tượng bổ nhiệm lại hạng và xếp </w:t>
      </w:r>
      <w:r w:rsidR="00FA39D3" w:rsidRPr="004B2E1E">
        <w:rPr>
          <w:rFonts w:cs="Times New Roman"/>
          <w:spacing w:val="-2"/>
          <w:szCs w:val="28"/>
          <w:lang w:val="en"/>
        </w:rPr>
        <w:t xml:space="preserve">lại </w:t>
      </w:r>
      <w:r w:rsidRPr="004B2E1E">
        <w:rPr>
          <w:rFonts w:cs="Times New Roman"/>
          <w:spacing w:val="-2"/>
          <w:szCs w:val="28"/>
          <w:lang w:val="en"/>
        </w:rPr>
        <w:t xml:space="preserve">lương </w:t>
      </w:r>
      <w:r w:rsidR="00EC72A2" w:rsidRPr="004B2E1E">
        <w:rPr>
          <w:rFonts w:cs="Times New Roman"/>
          <w:spacing w:val="-2"/>
          <w:szCs w:val="28"/>
          <w:lang w:val="en"/>
        </w:rPr>
        <w:t xml:space="preserve">là những trường hợp </w:t>
      </w:r>
      <w:r w:rsidR="000B40CE" w:rsidRPr="004B2E1E">
        <w:rPr>
          <w:rFonts w:cs="Times New Roman"/>
          <w:spacing w:val="-2"/>
          <w:szCs w:val="28"/>
          <w:lang w:val="en"/>
        </w:rPr>
        <w:t>được bổ nhiệm ngay chức danh ở hạng cao (kể từ ngày 03 tháng 11 năm 2015</w:t>
      </w:r>
      <w:r w:rsidR="00A753EB" w:rsidRPr="004B2E1E">
        <w:rPr>
          <w:rFonts w:cs="Times New Roman"/>
          <w:spacing w:val="-2"/>
          <w:szCs w:val="28"/>
          <w:lang w:val="en"/>
        </w:rPr>
        <w:t xml:space="preserve"> đến </w:t>
      </w:r>
      <w:r w:rsidR="00B56EF2" w:rsidRPr="004B2E1E">
        <w:rPr>
          <w:rFonts w:cs="Times New Roman"/>
          <w:spacing w:val="-2"/>
          <w:szCs w:val="28"/>
          <w:lang w:val="en"/>
        </w:rPr>
        <w:t>ngày 20 tháng 3 năm 2021</w:t>
      </w:r>
      <w:r w:rsidR="000B40CE" w:rsidRPr="004B2E1E">
        <w:rPr>
          <w:rFonts w:cs="Times New Roman"/>
          <w:spacing w:val="-2"/>
          <w:szCs w:val="28"/>
          <w:lang w:val="en"/>
        </w:rPr>
        <w:t xml:space="preserve">) sau khi hết thời gian tập sự hoặc sau khi đạt trình độ đào tạo cao hơn trình độ quy định nhưng chưa trúng tuyển trong kỳ thi hoặc xét thăng hạng do cấp có thẩm quyền tổ chức (bao gồm cả trường hợp tuyển dụng trước ngày 03 tháng 11 năm 2015 và hoàn thành thời gian tập sự theo quy định sau ngày 03 tháng 11 năm 2015), </w:t>
      </w:r>
      <w:r w:rsidRPr="004B2E1E">
        <w:rPr>
          <w:rFonts w:cs="Times New Roman"/>
          <w:spacing w:val="-2"/>
          <w:szCs w:val="28"/>
          <w:lang w:val="en"/>
        </w:rPr>
        <w:t>gồm</w:t>
      </w:r>
      <w:r w:rsidR="000B40CE" w:rsidRPr="004B2E1E">
        <w:rPr>
          <w:rFonts w:cs="Times New Roman"/>
          <w:spacing w:val="-2"/>
          <w:szCs w:val="28"/>
          <w:lang w:val="en"/>
        </w:rPr>
        <w:t xml:space="preserve"> có</w:t>
      </w:r>
      <w:r w:rsidRPr="004B2E1E">
        <w:rPr>
          <w:rFonts w:cs="Times New Roman"/>
          <w:spacing w:val="-2"/>
          <w:szCs w:val="28"/>
          <w:lang w:val="en"/>
        </w:rPr>
        <w:t>:</w:t>
      </w:r>
    </w:p>
    <w:p w:rsidR="002C6797" w:rsidRPr="004B2E1E" w:rsidRDefault="00FA69A2" w:rsidP="00024E5D">
      <w:pPr>
        <w:autoSpaceDE w:val="0"/>
        <w:autoSpaceDN w:val="0"/>
        <w:adjustRightInd w:val="0"/>
        <w:spacing w:line="252" w:lineRule="auto"/>
        <w:ind w:firstLine="709"/>
        <w:jc w:val="both"/>
        <w:rPr>
          <w:rFonts w:cs="Times New Roman"/>
          <w:szCs w:val="28"/>
          <w:lang w:val="en"/>
        </w:rPr>
      </w:pPr>
      <w:r w:rsidRPr="004B2E1E">
        <w:rPr>
          <w:rFonts w:cs="Times New Roman"/>
          <w:szCs w:val="28"/>
          <w:lang w:val="en"/>
        </w:rPr>
        <w:t xml:space="preserve">a1) </w:t>
      </w:r>
      <w:r w:rsidR="002C6797" w:rsidRPr="004B2E1E">
        <w:rPr>
          <w:rFonts w:cs="Times New Roman"/>
          <w:szCs w:val="28"/>
          <w:lang w:val="en"/>
        </w:rPr>
        <w:t xml:space="preserve">Giáo viên mầm non khi tuyển dụng có trình độ đại học trở lên được bổ nhiệm hạng II </w:t>
      </w:r>
      <w:r w:rsidR="00EC72A2" w:rsidRPr="004B2E1E">
        <w:rPr>
          <w:rFonts w:cs="Times New Roman"/>
          <w:szCs w:val="28"/>
          <w:lang w:val="en"/>
        </w:rPr>
        <w:t>(Mã số V.07.02.04);</w:t>
      </w:r>
    </w:p>
    <w:p w:rsidR="00EC72A2" w:rsidRPr="004B2E1E" w:rsidRDefault="00EC72A2" w:rsidP="00024E5D">
      <w:pPr>
        <w:autoSpaceDE w:val="0"/>
        <w:autoSpaceDN w:val="0"/>
        <w:adjustRightInd w:val="0"/>
        <w:spacing w:line="252" w:lineRule="auto"/>
        <w:ind w:firstLine="709"/>
        <w:jc w:val="both"/>
        <w:rPr>
          <w:rFonts w:cs="Times New Roman"/>
          <w:szCs w:val="28"/>
          <w:lang w:val="en"/>
        </w:rPr>
      </w:pPr>
      <w:r w:rsidRPr="004B2E1E">
        <w:rPr>
          <w:rFonts w:cs="Times New Roman"/>
          <w:szCs w:val="28"/>
          <w:lang w:val="en"/>
        </w:rPr>
        <w:t xml:space="preserve">a2) Giáo viên mầm non hạng III (mã số V.07.02.05) hoặc tương đương và hạng IV (mã số V.07.02.06) hoặc tương đương khi hoàn thành chương trình đào tạo được cấp bằng tốt nghiệp đại học trở lên được bổ nhiệm vào </w:t>
      </w:r>
      <w:r w:rsidR="000B40CE" w:rsidRPr="004B2E1E">
        <w:rPr>
          <w:rFonts w:cs="Times New Roman"/>
          <w:szCs w:val="28"/>
          <w:lang w:val="en"/>
        </w:rPr>
        <w:t>hạng II (Mã số V.07.02.04);</w:t>
      </w:r>
    </w:p>
    <w:p w:rsidR="000B40CE" w:rsidRPr="004B2E1E" w:rsidRDefault="000B40CE" w:rsidP="00024E5D">
      <w:pPr>
        <w:autoSpaceDE w:val="0"/>
        <w:autoSpaceDN w:val="0"/>
        <w:adjustRightInd w:val="0"/>
        <w:spacing w:line="252" w:lineRule="auto"/>
        <w:ind w:firstLine="709"/>
        <w:jc w:val="both"/>
        <w:rPr>
          <w:rFonts w:cs="Times New Roman"/>
          <w:szCs w:val="28"/>
          <w:lang w:val="en"/>
        </w:rPr>
      </w:pPr>
      <w:r w:rsidRPr="004B2E1E">
        <w:rPr>
          <w:rFonts w:cs="Times New Roman"/>
          <w:szCs w:val="28"/>
          <w:lang w:val="en"/>
        </w:rPr>
        <w:t>a3) Giáo viên tiểu học khi tuyển dụng có trình độ đại học trở lên được bổ nhiệm hạng II (mã số V.07.03.07);</w:t>
      </w:r>
    </w:p>
    <w:p w:rsidR="000B40CE" w:rsidRPr="004B2E1E" w:rsidRDefault="000B40CE" w:rsidP="00024E5D">
      <w:pPr>
        <w:autoSpaceDE w:val="0"/>
        <w:autoSpaceDN w:val="0"/>
        <w:adjustRightInd w:val="0"/>
        <w:spacing w:line="252" w:lineRule="auto"/>
        <w:ind w:firstLine="709"/>
        <w:jc w:val="both"/>
        <w:rPr>
          <w:rFonts w:cs="Times New Roman"/>
          <w:szCs w:val="28"/>
          <w:lang w:val="en"/>
        </w:rPr>
      </w:pPr>
      <w:r w:rsidRPr="004B2E1E">
        <w:rPr>
          <w:rFonts w:cs="Times New Roman"/>
          <w:szCs w:val="28"/>
          <w:lang w:val="en"/>
        </w:rPr>
        <w:t>a4) Giáo viên tiểu học hạng III (mã số V.07.03.08) hoặc tương đương và hạng IV (mã số V.07.03.09) hoặc tương đương khi hoàn thành chương trình đào tạo được cấp bằng tốt nghiệp đại học trở lên được bổ nhiệm vào hạng II (Mã số V.07.03.07);</w:t>
      </w:r>
    </w:p>
    <w:p w:rsidR="000B40CE" w:rsidRPr="004B2E1E" w:rsidRDefault="000B40CE" w:rsidP="00024E5D">
      <w:pPr>
        <w:autoSpaceDE w:val="0"/>
        <w:autoSpaceDN w:val="0"/>
        <w:adjustRightInd w:val="0"/>
        <w:spacing w:line="252" w:lineRule="auto"/>
        <w:ind w:firstLine="709"/>
        <w:jc w:val="both"/>
        <w:rPr>
          <w:rFonts w:cs="Times New Roman"/>
          <w:szCs w:val="28"/>
          <w:lang w:val="en"/>
        </w:rPr>
      </w:pPr>
      <w:r w:rsidRPr="004B2E1E">
        <w:rPr>
          <w:rFonts w:cs="Times New Roman"/>
          <w:szCs w:val="28"/>
          <w:lang w:val="en"/>
        </w:rPr>
        <w:t>a5) Giáo viên trung học cơ sở khi tuyển dụng có trình độ đại học trở lên được bổ nhiệm hạng II (Mã số V.07.04.11);</w:t>
      </w:r>
    </w:p>
    <w:p w:rsidR="000B40CE" w:rsidRPr="004B2E1E" w:rsidRDefault="000B40CE" w:rsidP="00024E5D">
      <w:pPr>
        <w:autoSpaceDE w:val="0"/>
        <w:autoSpaceDN w:val="0"/>
        <w:adjustRightInd w:val="0"/>
        <w:spacing w:line="252" w:lineRule="auto"/>
        <w:ind w:firstLine="709"/>
        <w:jc w:val="both"/>
        <w:rPr>
          <w:rFonts w:cs="Times New Roman"/>
          <w:szCs w:val="28"/>
          <w:lang w:val="en"/>
        </w:rPr>
      </w:pPr>
      <w:r w:rsidRPr="004B2E1E">
        <w:rPr>
          <w:rFonts w:cs="Times New Roman"/>
          <w:szCs w:val="28"/>
          <w:lang w:val="en"/>
        </w:rPr>
        <w:t>a6) Giáo viên trung học phổ thông hạng II (Mã số V.07.05.14) hoặc tương đương khi hoàn thành chương trình đào tạo được cấp bằng tốt nghiệp thạc sĩ được bổ nhiệm hạng I (</w:t>
      </w:r>
      <w:bookmarkStart w:id="5" w:name="khoan_3_2"/>
      <w:r w:rsidRPr="004B2E1E">
        <w:rPr>
          <w:rFonts w:cs="Times New Roman"/>
          <w:szCs w:val="28"/>
          <w:lang w:val="en"/>
        </w:rPr>
        <w:t>Mã số V.07.05.13</w:t>
      </w:r>
      <w:bookmarkEnd w:id="5"/>
      <w:r w:rsidRPr="004B2E1E">
        <w:rPr>
          <w:rFonts w:cs="Times New Roman"/>
          <w:szCs w:val="28"/>
          <w:lang w:val="en"/>
        </w:rPr>
        <w:t>);</w:t>
      </w:r>
    </w:p>
    <w:p w:rsidR="00A8553E" w:rsidRPr="004B2E1E" w:rsidRDefault="00FA39D3" w:rsidP="00024E5D">
      <w:pPr>
        <w:autoSpaceDE w:val="0"/>
        <w:autoSpaceDN w:val="0"/>
        <w:adjustRightInd w:val="0"/>
        <w:spacing w:line="252" w:lineRule="auto"/>
        <w:ind w:firstLine="709"/>
        <w:jc w:val="both"/>
        <w:rPr>
          <w:rFonts w:cs="Times New Roman"/>
          <w:bCs/>
          <w:szCs w:val="28"/>
          <w:lang w:val="en"/>
        </w:rPr>
      </w:pPr>
      <w:r w:rsidRPr="004B2E1E">
        <w:rPr>
          <w:rFonts w:cs="Times New Roman"/>
          <w:bCs/>
          <w:szCs w:val="28"/>
          <w:lang w:val="en"/>
        </w:rPr>
        <w:t xml:space="preserve">b) </w:t>
      </w:r>
      <w:r w:rsidR="00A8553E" w:rsidRPr="004B2E1E">
        <w:rPr>
          <w:rFonts w:cs="Times New Roman"/>
          <w:bCs/>
          <w:szCs w:val="28"/>
          <w:lang w:val="en"/>
        </w:rPr>
        <w:t>Các trường hợp bổ nhiệm lại hạng và xếp lại lương theo quy định tại điểm a khoản này bao gồm cả trường hợp mang chức danh giáo viên tiểu học, giáo viên trung học cơ sở, giáo viên trung học phổ thông đang giảng dạy trong cơ sở giáo dục thường xuyên.</w:t>
      </w:r>
    </w:p>
    <w:p w:rsidR="00F13D30" w:rsidRPr="004B2E1E" w:rsidRDefault="00FA39D3" w:rsidP="00024E5D">
      <w:pPr>
        <w:autoSpaceDE w:val="0"/>
        <w:autoSpaceDN w:val="0"/>
        <w:adjustRightInd w:val="0"/>
        <w:spacing w:line="252" w:lineRule="auto"/>
        <w:ind w:firstLine="709"/>
        <w:jc w:val="both"/>
        <w:rPr>
          <w:rFonts w:cs="Times New Roman"/>
          <w:bCs/>
          <w:szCs w:val="28"/>
          <w:lang w:val="en"/>
        </w:rPr>
      </w:pPr>
      <w:r w:rsidRPr="004B2E1E">
        <w:rPr>
          <w:rFonts w:cs="Times New Roman"/>
          <w:bCs/>
          <w:szCs w:val="28"/>
          <w:lang w:val="en"/>
        </w:rPr>
        <w:t>Các trường hợp bổ nhiệm lại hạng và xếp lại lương theo quy định tại khoản này không bao gồm các trường hợp được bổ nhiệm hạng cao khi tuyển dụng, tiếp nhận theo chính sách thu hút, tạo nguồn cán bộ từ sinh viên tốt nghiệp xuất sắc, cán bộ khoa học trẻ, chính sách thu hút, trọng dụng người có tài năng theo quy định của pháp luật hoặc chính sách đặc thù của địa phương, cơ sở giáo dục tại thời điểm tuyển dụng, tiếp nhận và các trường hợp bổ nhiệm hạng sau khi nâng trình độ chuẩn được đào tạo;</w:t>
      </w:r>
    </w:p>
    <w:p w:rsidR="00CC0BB1" w:rsidRPr="004B2E1E" w:rsidRDefault="00CC0BB1" w:rsidP="00024E5D">
      <w:pPr>
        <w:autoSpaceDE w:val="0"/>
        <w:autoSpaceDN w:val="0"/>
        <w:adjustRightInd w:val="0"/>
        <w:spacing w:line="252" w:lineRule="auto"/>
        <w:ind w:firstLine="709"/>
        <w:jc w:val="both"/>
        <w:rPr>
          <w:rFonts w:cs="Times New Roman"/>
          <w:b/>
          <w:i/>
          <w:szCs w:val="28"/>
          <w:u w:val="single"/>
          <w:lang w:val="en"/>
        </w:rPr>
      </w:pPr>
      <w:r w:rsidRPr="004B2E1E">
        <w:rPr>
          <w:rFonts w:cs="Times New Roman"/>
          <w:b/>
          <w:i/>
          <w:szCs w:val="28"/>
          <w:u w:val="single"/>
          <w:lang w:val="en"/>
        </w:rPr>
        <w:t>Phương án 1:</w:t>
      </w:r>
    </w:p>
    <w:p w:rsidR="004359B8" w:rsidRPr="004B2E1E" w:rsidRDefault="00FA39D3" w:rsidP="00024E5D">
      <w:pPr>
        <w:autoSpaceDE w:val="0"/>
        <w:autoSpaceDN w:val="0"/>
        <w:adjustRightInd w:val="0"/>
        <w:spacing w:line="252" w:lineRule="auto"/>
        <w:ind w:firstLine="709"/>
        <w:jc w:val="both"/>
        <w:rPr>
          <w:rFonts w:cs="Times New Roman"/>
          <w:szCs w:val="28"/>
          <w:lang w:val="en"/>
        </w:rPr>
      </w:pPr>
      <w:r w:rsidRPr="004B2E1E">
        <w:rPr>
          <w:rFonts w:cs="Times New Roman"/>
          <w:szCs w:val="28"/>
          <w:lang w:val="en"/>
        </w:rPr>
        <w:t>c</w:t>
      </w:r>
      <w:r w:rsidR="00293C74" w:rsidRPr="004B2E1E">
        <w:rPr>
          <w:rFonts w:cs="Times New Roman"/>
          <w:szCs w:val="28"/>
          <w:lang w:val="en"/>
        </w:rPr>
        <w:t xml:space="preserve">) </w:t>
      </w:r>
      <w:r w:rsidR="00F13D30" w:rsidRPr="004B2E1E">
        <w:rPr>
          <w:rFonts w:cs="Times New Roman"/>
          <w:szCs w:val="28"/>
          <w:lang w:val="en"/>
        </w:rPr>
        <w:t xml:space="preserve">Trường hợp quy định tại điểm a khoản này được bổ nhiệm vào hạng </w:t>
      </w:r>
      <w:r w:rsidRPr="004B2E1E">
        <w:rPr>
          <w:rFonts w:cs="Times New Roman"/>
          <w:szCs w:val="28"/>
          <w:lang w:val="en"/>
        </w:rPr>
        <w:t xml:space="preserve">II hoặc hạng I (tương ứng với hạng đang giữ) </w:t>
      </w:r>
      <w:r w:rsidR="00F13D30" w:rsidRPr="004B2E1E">
        <w:rPr>
          <w:rFonts w:cs="Times New Roman"/>
          <w:szCs w:val="28"/>
          <w:lang w:val="en"/>
        </w:rPr>
        <w:t xml:space="preserve">và xếp lương tương ứng với hạng </w:t>
      </w:r>
      <w:r w:rsidRPr="004B2E1E">
        <w:rPr>
          <w:rFonts w:cs="Times New Roman"/>
          <w:szCs w:val="28"/>
          <w:lang w:val="en"/>
        </w:rPr>
        <w:t>được bổ nhiệm</w:t>
      </w:r>
      <w:r w:rsidR="00F13D30" w:rsidRPr="004B2E1E">
        <w:rPr>
          <w:rFonts w:cs="Times New Roman"/>
          <w:szCs w:val="28"/>
          <w:lang w:val="en"/>
        </w:rPr>
        <w:t xml:space="preserve"> nếu đáp ứng </w:t>
      </w:r>
      <w:r w:rsidR="00FA69A2" w:rsidRPr="004B2E1E">
        <w:rPr>
          <w:rFonts w:cs="Times New Roman"/>
          <w:szCs w:val="28"/>
          <w:lang w:val="en"/>
        </w:rPr>
        <w:t>đủ</w:t>
      </w:r>
      <w:r w:rsidR="00F13D30" w:rsidRPr="004B2E1E">
        <w:rPr>
          <w:rFonts w:cs="Times New Roman"/>
          <w:szCs w:val="28"/>
          <w:lang w:val="en"/>
        </w:rPr>
        <w:t xml:space="preserve"> các điều kiện sau:</w:t>
      </w:r>
      <w:r w:rsidR="00FA69A2" w:rsidRPr="004B2E1E">
        <w:rPr>
          <w:rFonts w:cs="Times New Roman"/>
          <w:szCs w:val="28"/>
          <w:lang w:val="en"/>
        </w:rPr>
        <w:t xml:space="preserve"> </w:t>
      </w:r>
    </w:p>
    <w:p w:rsidR="004359B8" w:rsidRPr="004B2E1E" w:rsidRDefault="004359B8" w:rsidP="00024E5D">
      <w:pPr>
        <w:autoSpaceDE w:val="0"/>
        <w:autoSpaceDN w:val="0"/>
        <w:adjustRightInd w:val="0"/>
        <w:spacing w:line="252" w:lineRule="auto"/>
        <w:ind w:firstLine="709"/>
        <w:jc w:val="both"/>
        <w:rPr>
          <w:rFonts w:cs="Times New Roman"/>
          <w:szCs w:val="28"/>
          <w:lang w:val="en"/>
        </w:rPr>
      </w:pPr>
      <w:r w:rsidRPr="004B2E1E">
        <w:rPr>
          <w:rFonts w:cs="Times New Roman"/>
          <w:szCs w:val="28"/>
          <w:lang w:val="en"/>
        </w:rPr>
        <w:t>- Đ</w:t>
      </w:r>
      <w:r w:rsidR="00F13D30" w:rsidRPr="004B2E1E">
        <w:rPr>
          <w:rFonts w:cs="Times New Roman"/>
          <w:szCs w:val="28"/>
          <w:lang w:val="en"/>
        </w:rPr>
        <w:t>áp ứng</w:t>
      </w:r>
      <w:r w:rsidRPr="004B2E1E">
        <w:rPr>
          <w:rFonts w:cs="Times New Roman"/>
          <w:szCs w:val="28"/>
          <w:lang w:val="en"/>
        </w:rPr>
        <w:t xml:space="preserve"> tiêu chuẩn về đạo đức nhà giáo, tiêu chuẩn về trình độ đào tạo, bồi dưỡng và tiêu chuẩn về năng lực chuyên môn, nghiệp vụ quy định tại</w:t>
      </w:r>
      <w:r w:rsidR="00F13D30" w:rsidRPr="004B2E1E">
        <w:rPr>
          <w:rFonts w:cs="Times New Roman"/>
          <w:szCs w:val="28"/>
          <w:lang w:val="en"/>
        </w:rPr>
        <w:t xml:space="preserve"> chuẩn nghề nghiệp </w:t>
      </w:r>
      <w:r w:rsidR="00B43D5C" w:rsidRPr="004B2E1E">
        <w:rPr>
          <w:rFonts w:cs="Times New Roman"/>
          <w:szCs w:val="28"/>
          <w:lang w:val="en"/>
        </w:rPr>
        <w:t>giáo viên</w:t>
      </w:r>
      <w:r w:rsidR="00F13D30" w:rsidRPr="004B2E1E">
        <w:rPr>
          <w:rFonts w:cs="Times New Roman"/>
          <w:szCs w:val="28"/>
          <w:lang w:val="en"/>
        </w:rPr>
        <w:t xml:space="preserve"> hạng </w:t>
      </w:r>
      <w:r w:rsidR="00B43D5C" w:rsidRPr="004B2E1E">
        <w:rPr>
          <w:rFonts w:cs="Times New Roman"/>
          <w:szCs w:val="28"/>
          <w:lang w:val="en"/>
        </w:rPr>
        <w:t>II hoặc hạng I (tương ứng với hạng đang giữ)</w:t>
      </w:r>
      <w:r w:rsidR="00F13D30" w:rsidRPr="004B2E1E">
        <w:rPr>
          <w:rFonts w:cs="Times New Roman"/>
          <w:szCs w:val="28"/>
          <w:lang w:val="en"/>
        </w:rPr>
        <w:t xml:space="preserve">; </w:t>
      </w:r>
    </w:p>
    <w:p w:rsidR="004359B8" w:rsidRPr="004B2E1E" w:rsidRDefault="004359B8" w:rsidP="00024E5D">
      <w:pPr>
        <w:autoSpaceDE w:val="0"/>
        <w:autoSpaceDN w:val="0"/>
        <w:adjustRightInd w:val="0"/>
        <w:spacing w:line="252" w:lineRule="auto"/>
        <w:ind w:firstLine="709"/>
        <w:jc w:val="both"/>
        <w:rPr>
          <w:rFonts w:cs="Times New Roman"/>
          <w:szCs w:val="28"/>
          <w:lang w:val="en"/>
        </w:rPr>
      </w:pPr>
      <w:r w:rsidRPr="004B2E1E">
        <w:rPr>
          <w:rFonts w:cs="Times New Roman"/>
          <w:szCs w:val="28"/>
          <w:lang w:val="en"/>
        </w:rPr>
        <w:t>- Đ</w:t>
      </w:r>
      <w:r w:rsidR="00F13D30" w:rsidRPr="004B2E1E">
        <w:rPr>
          <w:rFonts w:cs="Times New Roman"/>
          <w:szCs w:val="28"/>
          <w:lang w:val="en"/>
        </w:rPr>
        <w:t xml:space="preserve">ang được giao thực hiện các nhiệm vụ của hạng </w:t>
      </w:r>
      <w:r w:rsidR="00B43D5C" w:rsidRPr="004B2E1E">
        <w:rPr>
          <w:rFonts w:cs="Times New Roman"/>
          <w:szCs w:val="28"/>
          <w:lang w:val="en"/>
        </w:rPr>
        <w:t>II hoặc hạng I (tương ứng với hạng đang giữ)</w:t>
      </w:r>
      <w:r w:rsidR="00FF743E" w:rsidRPr="004B2E1E">
        <w:rPr>
          <w:rFonts w:cs="Times New Roman"/>
          <w:szCs w:val="28"/>
          <w:lang w:val="en"/>
        </w:rPr>
        <w:t>;</w:t>
      </w:r>
      <w:r w:rsidR="00FA69A2" w:rsidRPr="004B2E1E">
        <w:rPr>
          <w:rFonts w:cs="Times New Roman"/>
          <w:szCs w:val="28"/>
          <w:lang w:val="en"/>
        </w:rPr>
        <w:t xml:space="preserve"> </w:t>
      </w:r>
    </w:p>
    <w:p w:rsidR="00CC0BB1" w:rsidRPr="004B2E1E" w:rsidRDefault="004359B8" w:rsidP="00024E5D">
      <w:pPr>
        <w:autoSpaceDE w:val="0"/>
        <w:autoSpaceDN w:val="0"/>
        <w:adjustRightInd w:val="0"/>
        <w:spacing w:line="252" w:lineRule="auto"/>
        <w:ind w:firstLine="709"/>
        <w:jc w:val="both"/>
        <w:rPr>
          <w:rFonts w:cs="Times New Roman"/>
          <w:szCs w:val="28"/>
          <w:lang w:val="en"/>
        </w:rPr>
      </w:pPr>
      <w:r w:rsidRPr="004B2E1E">
        <w:rPr>
          <w:rFonts w:cs="Times New Roman"/>
          <w:szCs w:val="28"/>
          <w:lang w:val="en"/>
        </w:rPr>
        <w:t>- Đ</w:t>
      </w:r>
      <w:r w:rsidR="00F13D30" w:rsidRPr="004B2E1E">
        <w:rPr>
          <w:rFonts w:cs="Times New Roman"/>
          <w:szCs w:val="28"/>
          <w:lang w:val="en"/>
        </w:rPr>
        <w:t>ược hiệu trưởng</w:t>
      </w:r>
      <w:r w:rsidR="00FA69A2" w:rsidRPr="004B2E1E">
        <w:rPr>
          <w:rFonts w:cs="Times New Roman"/>
          <w:szCs w:val="28"/>
          <w:lang w:val="en"/>
        </w:rPr>
        <w:t xml:space="preserve"> </w:t>
      </w:r>
      <w:r w:rsidR="00F13D30" w:rsidRPr="004B2E1E">
        <w:rPr>
          <w:rFonts w:cs="Times New Roman"/>
          <w:szCs w:val="28"/>
          <w:lang w:val="en"/>
        </w:rPr>
        <w:t xml:space="preserve">đánh giá hoàn thành tốt nhiệm vụ được giao </w:t>
      </w:r>
      <w:r w:rsidR="00FF743E" w:rsidRPr="004B2E1E">
        <w:rPr>
          <w:rFonts w:cs="Times New Roman"/>
          <w:szCs w:val="28"/>
          <w:lang w:val="en"/>
        </w:rPr>
        <w:t>của hạng II hoặc hạng I</w:t>
      </w:r>
      <w:r w:rsidR="00CC0BB1" w:rsidRPr="004B2E1E">
        <w:rPr>
          <w:rFonts w:cs="Times New Roman"/>
          <w:szCs w:val="28"/>
          <w:lang w:val="en"/>
        </w:rPr>
        <w:t>.</w:t>
      </w:r>
      <w:r w:rsidRPr="004B2E1E">
        <w:rPr>
          <w:rFonts w:cs="Times New Roman"/>
          <w:szCs w:val="28"/>
          <w:lang w:val="en"/>
        </w:rPr>
        <w:t xml:space="preserve"> </w:t>
      </w:r>
      <w:r w:rsidR="00CC0BB1" w:rsidRPr="004B2E1E">
        <w:rPr>
          <w:rFonts w:cs="Times New Roman"/>
          <w:szCs w:val="28"/>
          <w:lang w:val="en"/>
        </w:rPr>
        <w:t>Việc đánh giá phải bảo đảm có minh chứng cụ thể, rõ ràng và được thực hiện khách quan, công khai, minh bạch trong cơ sở giáo dục;</w:t>
      </w:r>
    </w:p>
    <w:p w:rsidR="00AB077E" w:rsidRPr="004B2E1E" w:rsidRDefault="00AB077E" w:rsidP="00024E5D">
      <w:pPr>
        <w:autoSpaceDE w:val="0"/>
        <w:autoSpaceDN w:val="0"/>
        <w:adjustRightInd w:val="0"/>
        <w:spacing w:line="252" w:lineRule="auto"/>
        <w:ind w:firstLine="709"/>
        <w:jc w:val="both"/>
        <w:rPr>
          <w:rFonts w:cs="Times New Roman"/>
          <w:bCs/>
          <w:szCs w:val="28"/>
          <w:lang w:val="en"/>
        </w:rPr>
      </w:pPr>
      <w:r w:rsidRPr="004B2E1E">
        <w:rPr>
          <w:rFonts w:cs="Times New Roman"/>
          <w:bCs/>
          <w:szCs w:val="28"/>
          <w:lang w:val="en"/>
        </w:rPr>
        <w:t>d) Các trường hợp còn lại không thuộc quy định tại điểm c khoản này thì thực hiện việc bổ nhiệm lại và xếp lại lương như sau:</w:t>
      </w:r>
    </w:p>
    <w:p w:rsidR="00347675" w:rsidRPr="004B2E1E" w:rsidRDefault="004359B8" w:rsidP="00024E5D">
      <w:pPr>
        <w:autoSpaceDE w:val="0"/>
        <w:autoSpaceDN w:val="0"/>
        <w:adjustRightInd w:val="0"/>
        <w:spacing w:line="252" w:lineRule="auto"/>
        <w:ind w:firstLine="709"/>
        <w:jc w:val="both"/>
        <w:rPr>
          <w:rFonts w:cs="Times New Roman"/>
          <w:bCs/>
          <w:szCs w:val="28"/>
          <w:lang w:val="en"/>
        </w:rPr>
      </w:pPr>
      <w:r w:rsidRPr="004B2E1E">
        <w:rPr>
          <w:rFonts w:cs="Times New Roman"/>
          <w:bCs/>
          <w:szCs w:val="28"/>
          <w:lang w:val="en"/>
        </w:rPr>
        <w:t xml:space="preserve">- </w:t>
      </w:r>
      <w:r w:rsidR="00347675" w:rsidRPr="004B2E1E">
        <w:rPr>
          <w:rFonts w:cs="Times New Roman"/>
          <w:bCs/>
          <w:szCs w:val="28"/>
          <w:lang w:val="en"/>
        </w:rPr>
        <w:t>Trường hợp quy định tại điểm a1 và a2 được bổ nhiệm giáo viên mầm non hạng III (Mã số V.07.02.26), chuyển xếp ngang bậc lương đang hưởng ở hạng cũ và được hưởng thêm hệ số chênh lệch bảo lưu cho bằng hệ số lương đang hưởng. Hệ số chênh lệch bảo lưu (tính tròn số sau dấu phẩy 2 số) được hưởng trong suốt thời gian giữ hạng mới.</w:t>
      </w:r>
    </w:p>
    <w:p w:rsidR="00347675" w:rsidRPr="004B2E1E" w:rsidRDefault="004359B8" w:rsidP="00024E5D">
      <w:pPr>
        <w:autoSpaceDE w:val="0"/>
        <w:autoSpaceDN w:val="0"/>
        <w:adjustRightInd w:val="0"/>
        <w:spacing w:line="252" w:lineRule="auto"/>
        <w:ind w:firstLine="709"/>
        <w:jc w:val="both"/>
        <w:rPr>
          <w:rFonts w:cs="Times New Roman"/>
          <w:bCs/>
          <w:szCs w:val="28"/>
          <w:lang w:val="en"/>
        </w:rPr>
      </w:pPr>
      <w:r w:rsidRPr="004B2E1E">
        <w:rPr>
          <w:rFonts w:cs="Times New Roman"/>
          <w:bCs/>
          <w:szCs w:val="28"/>
          <w:lang w:val="en"/>
        </w:rPr>
        <w:t xml:space="preserve">- </w:t>
      </w:r>
      <w:r w:rsidR="00347675" w:rsidRPr="004B2E1E">
        <w:rPr>
          <w:rFonts w:cs="Times New Roman"/>
          <w:bCs/>
          <w:szCs w:val="28"/>
          <w:lang w:val="en"/>
        </w:rPr>
        <w:t>Trường hợp quy định tại điểm a3 và a4 được bổ nhiệm giáo viên tiểu học hạng III (Mã số V.07.03.29) và giữ nguyên hệ số lương đang được hưởng.</w:t>
      </w:r>
    </w:p>
    <w:p w:rsidR="00347675" w:rsidRPr="004B2E1E" w:rsidRDefault="004359B8" w:rsidP="00024E5D">
      <w:pPr>
        <w:autoSpaceDE w:val="0"/>
        <w:autoSpaceDN w:val="0"/>
        <w:adjustRightInd w:val="0"/>
        <w:spacing w:line="252" w:lineRule="auto"/>
        <w:ind w:firstLine="709"/>
        <w:jc w:val="both"/>
        <w:rPr>
          <w:rFonts w:cs="Times New Roman"/>
          <w:bCs/>
          <w:szCs w:val="28"/>
          <w:lang w:val="en"/>
        </w:rPr>
      </w:pPr>
      <w:r w:rsidRPr="004B2E1E">
        <w:rPr>
          <w:rFonts w:cs="Times New Roman"/>
          <w:bCs/>
          <w:szCs w:val="28"/>
          <w:lang w:val="en"/>
        </w:rPr>
        <w:t xml:space="preserve">- </w:t>
      </w:r>
      <w:r w:rsidR="00347675" w:rsidRPr="004B2E1E">
        <w:rPr>
          <w:rFonts w:cs="Times New Roman"/>
          <w:bCs/>
          <w:szCs w:val="28"/>
          <w:lang w:val="en"/>
        </w:rPr>
        <w:t>Trường hợp quy định tại điểm a5 được bổ nhiệm giáo viên trung học cơ sở hạng III (Mã số V.07.04.32) và giữ nguyên hệ số lương đang được hưởng.</w:t>
      </w:r>
    </w:p>
    <w:p w:rsidR="00347675" w:rsidRPr="004B2E1E" w:rsidRDefault="004359B8" w:rsidP="00024E5D">
      <w:pPr>
        <w:autoSpaceDE w:val="0"/>
        <w:autoSpaceDN w:val="0"/>
        <w:adjustRightInd w:val="0"/>
        <w:spacing w:line="252" w:lineRule="auto"/>
        <w:ind w:firstLine="709"/>
        <w:jc w:val="both"/>
        <w:rPr>
          <w:rFonts w:cs="Times New Roman"/>
          <w:bCs/>
          <w:szCs w:val="28"/>
          <w:lang w:val="en"/>
        </w:rPr>
      </w:pPr>
      <w:r w:rsidRPr="004B2E1E">
        <w:rPr>
          <w:rFonts w:cs="Times New Roman"/>
          <w:bCs/>
          <w:szCs w:val="28"/>
          <w:lang w:val="en"/>
        </w:rPr>
        <w:t xml:space="preserve">- </w:t>
      </w:r>
      <w:r w:rsidR="00347675" w:rsidRPr="004B2E1E">
        <w:rPr>
          <w:rFonts w:cs="Times New Roman"/>
          <w:bCs/>
          <w:szCs w:val="28"/>
          <w:lang w:val="en"/>
        </w:rPr>
        <w:t>Trường hợp quy định tại điểm a6 được bổ nhiệm giáo viên trung học phổ thông hạng II (Mã số V.07.05.14), chuyển xếp ngang bậc lương đang hưởng ở hạng cũ và được hưởng thêm hệ số chênh lệch bảo lưu cho bằng hệ số lương đang hưởng. Hệ số chênh lệch bảo lưu (tính tròn số sau dấu phẩy 2 số) được hưởng trong suốt thời gian giữ hạng mới.</w:t>
      </w:r>
    </w:p>
    <w:p w:rsidR="00A8553E" w:rsidRPr="004B2E1E" w:rsidRDefault="00A8553E" w:rsidP="00024E5D">
      <w:pPr>
        <w:autoSpaceDE w:val="0"/>
        <w:autoSpaceDN w:val="0"/>
        <w:adjustRightInd w:val="0"/>
        <w:spacing w:line="252" w:lineRule="auto"/>
        <w:ind w:firstLine="709"/>
        <w:jc w:val="both"/>
        <w:rPr>
          <w:rFonts w:cs="Times New Roman"/>
          <w:bCs/>
          <w:szCs w:val="28"/>
          <w:lang w:val="en"/>
        </w:rPr>
      </w:pPr>
      <w:r w:rsidRPr="004B2E1E">
        <w:rPr>
          <w:rFonts w:cs="Times New Roman"/>
          <w:bCs/>
          <w:szCs w:val="28"/>
          <w:lang w:val="en"/>
        </w:rPr>
        <w:t>Nếu các trường hợp a3, a4, a5, a6 giảng dạy trong các cơ sở giáo dục thường xuyên thì bổ nhiệm sang chức danh giáo viên giáo dục thường xuyên tương ứng theo quy định.</w:t>
      </w:r>
    </w:p>
    <w:p w:rsidR="005765BE" w:rsidRPr="004B2E1E" w:rsidRDefault="005765BE" w:rsidP="00024E5D">
      <w:pPr>
        <w:autoSpaceDE w:val="0"/>
        <w:autoSpaceDN w:val="0"/>
        <w:adjustRightInd w:val="0"/>
        <w:spacing w:line="252" w:lineRule="auto"/>
        <w:ind w:firstLine="709"/>
        <w:jc w:val="both"/>
        <w:rPr>
          <w:rFonts w:cs="Times New Roman"/>
          <w:bCs/>
          <w:szCs w:val="28"/>
          <w:lang w:val="en"/>
        </w:rPr>
      </w:pPr>
      <w:r w:rsidRPr="004B2E1E">
        <w:rPr>
          <w:rFonts w:cs="Times New Roman"/>
          <w:bCs/>
          <w:szCs w:val="28"/>
          <w:lang w:val="en"/>
        </w:rPr>
        <w:t xml:space="preserve">Thời gian </w:t>
      </w:r>
      <w:r w:rsidR="00C758C7" w:rsidRPr="004B2E1E">
        <w:rPr>
          <w:rFonts w:cs="Times New Roman"/>
          <w:bCs/>
          <w:szCs w:val="28"/>
          <w:lang w:val="en"/>
        </w:rPr>
        <w:t>xét nâng bậc lương lần sau đối với các trường hợp quy định tại điểm này giữ nguyên theo quyết định của cơ quan có thẩm quyền;</w:t>
      </w:r>
    </w:p>
    <w:p w:rsidR="00B56EF2" w:rsidRPr="004B2E1E" w:rsidRDefault="00B56EF2" w:rsidP="00024E5D">
      <w:pPr>
        <w:autoSpaceDE w:val="0"/>
        <w:autoSpaceDN w:val="0"/>
        <w:adjustRightInd w:val="0"/>
        <w:spacing w:line="252" w:lineRule="auto"/>
        <w:ind w:firstLine="709"/>
        <w:jc w:val="both"/>
        <w:rPr>
          <w:rFonts w:cs="Times New Roman"/>
          <w:bCs/>
          <w:szCs w:val="28"/>
          <w:lang w:val="en"/>
        </w:rPr>
      </w:pPr>
      <w:r w:rsidRPr="004B2E1E">
        <w:rPr>
          <w:rFonts w:cs="Times New Roman"/>
          <w:bCs/>
          <w:szCs w:val="28"/>
          <w:lang w:val="en"/>
        </w:rPr>
        <w:t>----------</w:t>
      </w:r>
    </w:p>
    <w:p w:rsidR="00CC0BB1" w:rsidRPr="004B2E1E" w:rsidRDefault="00CC0BB1" w:rsidP="00024E5D">
      <w:pPr>
        <w:autoSpaceDE w:val="0"/>
        <w:autoSpaceDN w:val="0"/>
        <w:adjustRightInd w:val="0"/>
        <w:spacing w:line="252" w:lineRule="auto"/>
        <w:ind w:firstLine="709"/>
        <w:jc w:val="both"/>
        <w:rPr>
          <w:rFonts w:cs="Times New Roman"/>
          <w:b/>
          <w:bCs/>
          <w:i/>
          <w:szCs w:val="28"/>
          <w:u w:val="single"/>
          <w:lang w:val="en"/>
        </w:rPr>
      </w:pPr>
      <w:r w:rsidRPr="004B2E1E">
        <w:rPr>
          <w:rFonts w:cs="Times New Roman"/>
          <w:b/>
          <w:bCs/>
          <w:i/>
          <w:szCs w:val="28"/>
          <w:u w:val="single"/>
          <w:lang w:val="en"/>
        </w:rPr>
        <w:t>Phương án 2:</w:t>
      </w:r>
    </w:p>
    <w:p w:rsidR="00CC0BB1" w:rsidRPr="004B2E1E" w:rsidRDefault="00CC0BB1" w:rsidP="00024E5D">
      <w:pPr>
        <w:autoSpaceDE w:val="0"/>
        <w:autoSpaceDN w:val="0"/>
        <w:adjustRightInd w:val="0"/>
        <w:spacing w:line="252" w:lineRule="auto"/>
        <w:ind w:firstLine="709"/>
        <w:jc w:val="both"/>
        <w:rPr>
          <w:rFonts w:cs="Times New Roman"/>
          <w:bCs/>
          <w:szCs w:val="28"/>
          <w:lang w:val="en"/>
        </w:rPr>
      </w:pPr>
      <w:r w:rsidRPr="004B2E1E">
        <w:rPr>
          <w:rFonts w:cs="Times New Roman"/>
          <w:bCs/>
          <w:szCs w:val="28"/>
          <w:lang w:val="en"/>
        </w:rPr>
        <w:t xml:space="preserve">c) Việc bổ nhiệm lại và xếp lại lương đối với các trường hợp quy định tại điểm a </w:t>
      </w:r>
      <w:r w:rsidR="004835E1">
        <w:rPr>
          <w:rFonts w:cs="Times New Roman"/>
          <w:bCs/>
          <w:szCs w:val="28"/>
          <w:lang w:val="en"/>
        </w:rPr>
        <w:t xml:space="preserve">khoản này </w:t>
      </w:r>
      <w:r w:rsidRPr="004B2E1E">
        <w:rPr>
          <w:rFonts w:cs="Times New Roman"/>
          <w:bCs/>
          <w:szCs w:val="28"/>
          <w:lang w:val="en"/>
        </w:rPr>
        <w:t>thực hiện như sau:</w:t>
      </w:r>
    </w:p>
    <w:p w:rsidR="00CC0BB1" w:rsidRPr="004B2E1E" w:rsidRDefault="00CC0BB1" w:rsidP="00024E5D">
      <w:pPr>
        <w:autoSpaceDE w:val="0"/>
        <w:autoSpaceDN w:val="0"/>
        <w:adjustRightInd w:val="0"/>
        <w:spacing w:line="252" w:lineRule="auto"/>
        <w:ind w:firstLine="709"/>
        <w:jc w:val="both"/>
        <w:rPr>
          <w:rFonts w:cs="Times New Roman"/>
          <w:bCs/>
          <w:szCs w:val="28"/>
          <w:lang w:val="en"/>
        </w:rPr>
      </w:pPr>
      <w:r w:rsidRPr="004B2E1E">
        <w:rPr>
          <w:rFonts w:cs="Times New Roman"/>
          <w:bCs/>
          <w:szCs w:val="28"/>
          <w:lang w:val="en"/>
        </w:rPr>
        <w:t>Trường hợp quy định tại điểm a1 và a2 được bổ nhiệm giáo viên mầm non hạng III (Mã số V.07.02.26), chuyển xếp ngang bậc lương đang hưởng ở hạng cũ và được hưởng thêm hệ số chênh lệch bảo lưu cho bằng hệ số lương đang hưởng. Hệ số chênh lệch bảo lưu (tính tròn số sau dấu phẩy 2 số) được hưởng trong suốt thời gian giữ hạng mới.</w:t>
      </w:r>
    </w:p>
    <w:p w:rsidR="00CC0BB1" w:rsidRPr="004B2E1E" w:rsidRDefault="00CC0BB1" w:rsidP="00024E5D">
      <w:pPr>
        <w:autoSpaceDE w:val="0"/>
        <w:autoSpaceDN w:val="0"/>
        <w:adjustRightInd w:val="0"/>
        <w:spacing w:line="252" w:lineRule="auto"/>
        <w:ind w:firstLine="709"/>
        <w:jc w:val="both"/>
        <w:rPr>
          <w:rFonts w:cs="Times New Roman"/>
          <w:bCs/>
          <w:szCs w:val="28"/>
          <w:lang w:val="en"/>
        </w:rPr>
      </w:pPr>
      <w:r w:rsidRPr="004B2E1E">
        <w:rPr>
          <w:rFonts w:cs="Times New Roman"/>
          <w:bCs/>
          <w:szCs w:val="28"/>
          <w:lang w:val="en"/>
        </w:rPr>
        <w:t>Trường hợp quy định tại điểm a3 và a4 được bổ nhiệm giáo viên tiểu học hạng III (Mã số V.07.03.29) và giữ nguyên hệ số lương đang được hưởng.</w:t>
      </w:r>
    </w:p>
    <w:p w:rsidR="00CC0BB1" w:rsidRPr="004B2E1E" w:rsidRDefault="00CC0BB1" w:rsidP="00024E5D">
      <w:pPr>
        <w:autoSpaceDE w:val="0"/>
        <w:autoSpaceDN w:val="0"/>
        <w:adjustRightInd w:val="0"/>
        <w:spacing w:line="252" w:lineRule="auto"/>
        <w:ind w:firstLine="709"/>
        <w:jc w:val="both"/>
        <w:rPr>
          <w:rFonts w:cs="Times New Roman"/>
          <w:bCs/>
          <w:szCs w:val="28"/>
          <w:lang w:val="en"/>
        </w:rPr>
      </w:pPr>
      <w:r w:rsidRPr="004B2E1E">
        <w:rPr>
          <w:rFonts w:cs="Times New Roman"/>
          <w:bCs/>
          <w:szCs w:val="28"/>
          <w:lang w:val="en"/>
        </w:rPr>
        <w:t>Trường hợp quy định tại điểm a5 được bổ nhiệm giáo viên trung học cơ sở hạng III (Mã số V.07.04.32) và giữ nguyên hệ số lương đang được hưởng.</w:t>
      </w:r>
    </w:p>
    <w:p w:rsidR="00CC0BB1" w:rsidRPr="004B2E1E" w:rsidRDefault="00CC0BB1" w:rsidP="00024E5D">
      <w:pPr>
        <w:autoSpaceDE w:val="0"/>
        <w:autoSpaceDN w:val="0"/>
        <w:adjustRightInd w:val="0"/>
        <w:spacing w:line="252" w:lineRule="auto"/>
        <w:ind w:firstLine="709"/>
        <w:jc w:val="both"/>
        <w:rPr>
          <w:rFonts w:cs="Times New Roman"/>
          <w:bCs/>
          <w:szCs w:val="28"/>
          <w:lang w:val="en"/>
        </w:rPr>
      </w:pPr>
      <w:r w:rsidRPr="004B2E1E">
        <w:rPr>
          <w:rFonts w:cs="Times New Roman"/>
          <w:bCs/>
          <w:szCs w:val="28"/>
          <w:lang w:val="en"/>
        </w:rPr>
        <w:t>Trường hợp quy định tại điểm a6 được bổ nhiệm giáo viên trung học phổ thông hạng II (Mã số V.07.05.14), chuyển xếp ngang bậc lương đang hưởng ở hạng cũ và được hưởng thêm hệ số chênh lệch bảo lưu cho bằng hệ số lương đang hưởng. Hệ số chênh lệch bảo lưu (tính tròn số sau dấu phẩy 2 số) được hưởng trong suốt thời gian giữ hạng mới.</w:t>
      </w:r>
    </w:p>
    <w:p w:rsidR="00CC0BB1" w:rsidRPr="004B2E1E" w:rsidRDefault="00CC0BB1" w:rsidP="00024E5D">
      <w:pPr>
        <w:autoSpaceDE w:val="0"/>
        <w:autoSpaceDN w:val="0"/>
        <w:adjustRightInd w:val="0"/>
        <w:spacing w:line="252" w:lineRule="auto"/>
        <w:ind w:firstLine="709"/>
        <w:jc w:val="both"/>
        <w:rPr>
          <w:rFonts w:cs="Times New Roman"/>
          <w:bCs/>
          <w:szCs w:val="28"/>
          <w:lang w:val="en"/>
        </w:rPr>
      </w:pPr>
      <w:r w:rsidRPr="004B2E1E">
        <w:rPr>
          <w:rFonts w:cs="Times New Roman"/>
          <w:bCs/>
          <w:szCs w:val="28"/>
          <w:lang w:val="en"/>
        </w:rPr>
        <w:t>Nếu các trường hợp a3, a4, a5, a6 giảng dạy trong các cơ sở giáo dục thường xuyên thì bổ nhiệm sang chức danh giáo viên giáo dục thường xuyên tương ứng theo quy định.</w:t>
      </w:r>
    </w:p>
    <w:p w:rsidR="00CC0BB1" w:rsidRPr="004B2E1E" w:rsidRDefault="00CC0BB1" w:rsidP="00024E5D">
      <w:pPr>
        <w:autoSpaceDE w:val="0"/>
        <w:autoSpaceDN w:val="0"/>
        <w:adjustRightInd w:val="0"/>
        <w:spacing w:line="252" w:lineRule="auto"/>
        <w:ind w:firstLine="709"/>
        <w:jc w:val="both"/>
        <w:rPr>
          <w:rFonts w:cs="Times New Roman"/>
          <w:bCs/>
          <w:szCs w:val="28"/>
          <w:lang w:val="en"/>
        </w:rPr>
      </w:pPr>
      <w:r w:rsidRPr="004B2E1E">
        <w:rPr>
          <w:rFonts w:cs="Times New Roman"/>
          <w:bCs/>
          <w:szCs w:val="28"/>
          <w:lang w:val="en"/>
        </w:rPr>
        <w:t>Thời gian xét nâng bậc lương lần sau đối với các trường hợp quy định tại điểm này giữ nguyên theo quyết định của cơ quan có thẩm quyền;</w:t>
      </w:r>
    </w:p>
    <w:p w:rsidR="00B56EF2" w:rsidRPr="004B2E1E" w:rsidRDefault="00B56EF2" w:rsidP="00024E5D">
      <w:pPr>
        <w:autoSpaceDE w:val="0"/>
        <w:autoSpaceDN w:val="0"/>
        <w:adjustRightInd w:val="0"/>
        <w:spacing w:line="252" w:lineRule="auto"/>
        <w:ind w:firstLine="709"/>
        <w:jc w:val="both"/>
        <w:rPr>
          <w:rFonts w:cs="Times New Roman"/>
          <w:bCs/>
          <w:szCs w:val="28"/>
          <w:lang w:val="en"/>
        </w:rPr>
      </w:pPr>
      <w:r w:rsidRPr="004B2E1E">
        <w:rPr>
          <w:rFonts w:cs="Times New Roman"/>
          <w:bCs/>
          <w:szCs w:val="28"/>
          <w:lang w:val="en"/>
        </w:rPr>
        <w:t>-----------</w:t>
      </w:r>
    </w:p>
    <w:p w:rsidR="00AD1B6A" w:rsidRPr="004B2E1E" w:rsidRDefault="000F7B9B" w:rsidP="00024E5D">
      <w:pPr>
        <w:autoSpaceDE w:val="0"/>
        <w:autoSpaceDN w:val="0"/>
        <w:adjustRightInd w:val="0"/>
        <w:spacing w:line="252" w:lineRule="auto"/>
        <w:ind w:firstLine="709"/>
        <w:jc w:val="both"/>
        <w:rPr>
          <w:rFonts w:cs="Times New Roman"/>
          <w:bCs/>
          <w:szCs w:val="28"/>
          <w:lang w:val="en"/>
        </w:rPr>
      </w:pPr>
      <w:r w:rsidRPr="004B2E1E">
        <w:rPr>
          <w:rFonts w:cs="Times New Roman"/>
          <w:bCs/>
          <w:szCs w:val="28"/>
          <w:lang w:val="en"/>
        </w:rPr>
        <w:t xml:space="preserve">đ) </w:t>
      </w:r>
      <w:r w:rsidR="00347675" w:rsidRPr="004B2E1E">
        <w:rPr>
          <w:rFonts w:cs="Times New Roman"/>
          <w:bCs/>
          <w:szCs w:val="28"/>
          <w:lang w:val="en"/>
        </w:rPr>
        <w:t>Trước ngày Thông tư này có hiệu lực thi hành, c</w:t>
      </w:r>
      <w:r w:rsidRPr="004B2E1E">
        <w:rPr>
          <w:rFonts w:cs="Times New Roman"/>
          <w:bCs/>
          <w:szCs w:val="28"/>
          <w:lang w:val="en"/>
        </w:rPr>
        <w:t xml:space="preserve">ác trường hợp </w:t>
      </w:r>
      <w:r w:rsidR="00B56EF2" w:rsidRPr="004B2E1E">
        <w:rPr>
          <w:rFonts w:cs="Times New Roman"/>
          <w:bCs/>
          <w:szCs w:val="28"/>
          <w:lang w:val="en"/>
        </w:rPr>
        <w:t xml:space="preserve">nêu </w:t>
      </w:r>
      <w:r w:rsidRPr="004B2E1E">
        <w:rPr>
          <w:rFonts w:cs="Times New Roman"/>
          <w:bCs/>
          <w:szCs w:val="28"/>
          <w:lang w:val="en"/>
        </w:rPr>
        <w:t>tại điểm d khoản này</w:t>
      </w:r>
      <w:r w:rsidR="00C6531E" w:rsidRPr="004B2E1E">
        <w:rPr>
          <w:rFonts w:cs="Times New Roman"/>
          <w:bCs/>
          <w:szCs w:val="28"/>
          <w:lang w:val="en"/>
        </w:rPr>
        <w:t xml:space="preserve"> (</w:t>
      </w:r>
      <w:r w:rsidR="00C6531E" w:rsidRPr="004B2E1E">
        <w:rPr>
          <w:rFonts w:cs="Times New Roman"/>
          <w:bCs/>
          <w:i/>
          <w:szCs w:val="28"/>
          <w:lang w:val="en"/>
        </w:rPr>
        <w:t>nếu là phương án 1</w:t>
      </w:r>
      <w:r w:rsidR="00C6531E" w:rsidRPr="004B2E1E">
        <w:rPr>
          <w:rFonts w:cs="Times New Roman"/>
          <w:bCs/>
          <w:szCs w:val="28"/>
          <w:lang w:val="en"/>
        </w:rPr>
        <w:t>)/ điểm c khoản này (</w:t>
      </w:r>
      <w:r w:rsidR="00C6531E" w:rsidRPr="004B2E1E">
        <w:rPr>
          <w:rFonts w:cs="Times New Roman"/>
          <w:bCs/>
          <w:i/>
          <w:szCs w:val="28"/>
          <w:lang w:val="en"/>
        </w:rPr>
        <w:t>nếu là phương án 2</w:t>
      </w:r>
      <w:r w:rsidR="00C6531E" w:rsidRPr="004B2E1E">
        <w:rPr>
          <w:rFonts w:cs="Times New Roman"/>
          <w:bCs/>
          <w:szCs w:val="28"/>
          <w:lang w:val="en"/>
        </w:rPr>
        <w:t>)</w:t>
      </w:r>
      <w:r w:rsidRPr="004B2E1E">
        <w:rPr>
          <w:rFonts w:cs="Times New Roman"/>
          <w:bCs/>
          <w:szCs w:val="28"/>
          <w:lang w:val="en"/>
        </w:rPr>
        <w:t xml:space="preserve"> nếu </w:t>
      </w:r>
      <w:r w:rsidR="00A8553E" w:rsidRPr="004B2E1E">
        <w:rPr>
          <w:rFonts w:cs="Times New Roman"/>
          <w:bCs/>
          <w:szCs w:val="28"/>
          <w:lang w:val="en"/>
        </w:rPr>
        <w:t xml:space="preserve">đã </w:t>
      </w:r>
      <w:r w:rsidRPr="004B2E1E">
        <w:rPr>
          <w:rFonts w:cs="Times New Roman"/>
          <w:bCs/>
          <w:szCs w:val="28"/>
          <w:lang w:val="en"/>
        </w:rPr>
        <w:t>trúng tuyển trong kỳ thi hoặc xét thăng hạng thì được bổ nhiệm vào hạng cao hơn liền kề so với hạng quy định tại điểm d khoản này</w:t>
      </w:r>
      <w:r w:rsidR="00347675" w:rsidRPr="004B2E1E">
        <w:rPr>
          <w:rFonts w:cs="Times New Roman"/>
          <w:bCs/>
          <w:szCs w:val="28"/>
          <w:lang w:val="en"/>
        </w:rPr>
        <w:t xml:space="preserve">. </w:t>
      </w:r>
      <w:r w:rsidR="00CC0BB1" w:rsidRPr="004B2E1E">
        <w:rPr>
          <w:rFonts w:cs="Times New Roman"/>
          <w:bCs/>
          <w:szCs w:val="28"/>
          <w:lang w:val="en"/>
        </w:rPr>
        <w:t>Việc chuyển xếp lương thực hiện theo quy định tại Thông tư số 02/2007/TT-BNV</w:t>
      </w:r>
      <w:r w:rsidR="00347675" w:rsidRPr="004B2E1E">
        <w:rPr>
          <w:rFonts w:cs="Times New Roman"/>
          <w:bCs/>
          <w:szCs w:val="28"/>
          <w:lang w:val="en"/>
        </w:rPr>
        <w:t>;</w:t>
      </w:r>
    </w:p>
    <w:p w:rsidR="00F13D30" w:rsidRPr="004B2E1E" w:rsidRDefault="00347675" w:rsidP="00024E5D">
      <w:pPr>
        <w:autoSpaceDE w:val="0"/>
        <w:autoSpaceDN w:val="0"/>
        <w:adjustRightInd w:val="0"/>
        <w:spacing w:line="252" w:lineRule="auto"/>
        <w:ind w:firstLine="709"/>
        <w:jc w:val="both"/>
        <w:rPr>
          <w:rFonts w:cs="Times New Roman"/>
          <w:szCs w:val="28"/>
          <w:lang w:val="en"/>
        </w:rPr>
      </w:pPr>
      <w:r w:rsidRPr="004B2E1E">
        <w:rPr>
          <w:rFonts w:cs="Times New Roman"/>
          <w:szCs w:val="28"/>
          <w:lang w:val="en"/>
        </w:rPr>
        <w:t>e</w:t>
      </w:r>
      <w:r w:rsidR="00F13D30" w:rsidRPr="004B2E1E">
        <w:rPr>
          <w:rFonts w:cs="Times New Roman"/>
          <w:szCs w:val="28"/>
          <w:lang w:val="en"/>
        </w:rPr>
        <w:t xml:space="preserve">) </w:t>
      </w:r>
      <w:bookmarkStart w:id="6" w:name="_Hlk230531722"/>
      <w:r w:rsidR="00F13D30" w:rsidRPr="004B2E1E">
        <w:rPr>
          <w:rFonts w:cs="Times New Roman"/>
          <w:szCs w:val="28"/>
          <w:lang w:val="en"/>
        </w:rPr>
        <w:t>Việc bổ nhiệm lại giáo viên quy định tại khoản này không phải căn cứ vào cơ cấu hạng của chức danh</w:t>
      </w:r>
      <w:bookmarkEnd w:id="6"/>
      <w:r w:rsidR="0093542F" w:rsidRPr="004B2E1E">
        <w:rPr>
          <w:rFonts w:cs="Times New Roman"/>
          <w:szCs w:val="28"/>
          <w:lang w:val="en"/>
        </w:rPr>
        <w:t>;</w:t>
      </w:r>
    </w:p>
    <w:p w:rsidR="000272E5" w:rsidRPr="004B2E1E" w:rsidRDefault="00347675" w:rsidP="00024E5D">
      <w:pPr>
        <w:autoSpaceDE w:val="0"/>
        <w:autoSpaceDN w:val="0"/>
        <w:adjustRightInd w:val="0"/>
        <w:spacing w:line="252" w:lineRule="auto"/>
        <w:ind w:firstLine="709"/>
        <w:jc w:val="both"/>
        <w:rPr>
          <w:rFonts w:cs="Times New Roman"/>
          <w:szCs w:val="28"/>
          <w:lang w:val="en"/>
        </w:rPr>
      </w:pPr>
      <w:r w:rsidRPr="004B2E1E">
        <w:rPr>
          <w:rFonts w:cs="Times New Roman"/>
          <w:szCs w:val="28"/>
          <w:lang w:val="en"/>
        </w:rPr>
        <w:t>g</w:t>
      </w:r>
      <w:r w:rsidR="000272E5" w:rsidRPr="004B2E1E">
        <w:rPr>
          <w:rFonts w:cs="Times New Roman"/>
          <w:szCs w:val="28"/>
          <w:lang w:val="en"/>
        </w:rPr>
        <w:t xml:space="preserve">) </w:t>
      </w:r>
      <w:r w:rsidR="00CC0BB1" w:rsidRPr="004B2E1E">
        <w:rPr>
          <w:rFonts w:cs="Times New Roman"/>
          <w:szCs w:val="28"/>
          <w:lang w:val="en"/>
        </w:rPr>
        <w:t>Các t</w:t>
      </w:r>
      <w:r w:rsidR="000272E5" w:rsidRPr="004B2E1E">
        <w:rPr>
          <w:rFonts w:cs="Times New Roman"/>
          <w:szCs w:val="28"/>
          <w:lang w:val="en"/>
        </w:rPr>
        <w:t>rường hợp đã hoàn thành việc bổ nhiệm lại hạng và xếp lương</w:t>
      </w:r>
      <w:r w:rsidR="00CC0BB1" w:rsidRPr="004B2E1E">
        <w:rPr>
          <w:rFonts w:cs="Times New Roman"/>
          <w:szCs w:val="28"/>
          <w:lang w:val="en"/>
        </w:rPr>
        <w:t xml:space="preserve"> theo quy định tại khoản 12 Điều 5 Thông tư số 08/2023/TT-BGDĐT</w:t>
      </w:r>
      <w:r w:rsidR="000272E5" w:rsidRPr="004B2E1E">
        <w:rPr>
          <w:rFonts w:cs="Times New Roman"/>
          <w:szCs w:val="28"/>
          <w:lang w:val="en"/>
        </w:rPr>
        <w:t xml:space="preserve"> trước thời điểm Thông tư này có hiệu lực thi hành thì không thực hiện việc bổ nhiệm lại </w:t>
      </w:r>
      <w:r w:rsidRPr="004B2E1E">
        <w:rPr>
          <w:rFonts w:cs="Times New Roman"/>
          <w:szCs w:val="28"/>
          <w:lang w:val="en"/>
        </w:rPr>
        <w:t xml:space="preserve">và xếp lương lại </w:t>
      </w:r>
      <w:r w:rsidR="000272E5" w:rsidRPr="004B2E1E">
        <w:rPr>
          <w:rFonts w:cs="Times New Roman"/>
          <w:szCs w:val="28"/>
          <w:lang w:val="en"/>
        </w:rPr>
        <w:t xml:space="preserve">theo quy định tại khoản này, trừ trường hợp </w:t>
      </w:r>
      <w:r w:rsidR="00CC0BB1" w:rsidRPr="004B2E1E">
        <w:rPr>
          <w:rFonts w:cs="Times New Roman"/>
          <w:szCs w:val="28"/>
          <w:lang w:val="en"/>
        </w:rPr>
        <w:t xml:space="preserve">việc xếp lại theo quy định tại khoản này </w:t>
      </w:r>
      <w:r w:rsidR="000272E5" w:rsidRPr="004B2E1E">
        <w:rPr>
          <w:rFonts w:cs="Times New Roman"/>
          <w:szCs w:val="28"/>
          <w:lang w:val="en"/>
        </w:rPr>
        <w:t>bảo đảm quyền lợi hơn cho giáo viên;</w:t>
      </w:r>
    </w:p>
    <w:p w:rsidR="00CC0BB1" w:rsidRPr="004B2E1E" w:rsidRDefault="00CC0BB1" w:rsidP="00024E5D">
      <w:pPr>
        <w:autoSpaceDE w:val="0"/>
        <w:autoSpaceDN w:val="0"/>
        <w:adjustRightInd w:val="0"/>
        <w:spacing w:line="252" w:lineRule="auto"/>
        <w:ind w:firstLine="709"/>
        <w:jc w:val="both"/>
        <w:rPr>
          <w:rFonts w:cs="Times New Roman"/>
          <w:szCs w:val="28"/>
          <w:lang w:val="en"/>
        </w:rPr>
      </w:pPr>
      <w:r w:rsidRPr="004B2E1E">
        <w:rPr>
          <w:rFonts w:cs="Times New Roman"/>
          <w:szCs w:val="28"/>
          <w:lang w:val="en"/>
        </w:rPr>
        <w:t>Quyết định bổ nhiệm lại theo quy định tại khoản này</w:t>
      </w:r>
      <w:r w:rsidR="00B55C06" w:rsidRPr="004B2E1E">
        <w:rPr>
          <w:rFonts w:cs="Times New Roman"/>
          <w:szCs w:val="28"/>
          <w:lang w:val="en"/>
        </w:rPr>
        <w:t xml:space="preserve"> được</w:t>
      </w:r>
      <w:r w:rsidRPr="004B2E1E">
        <w:rPr>
          <w:rFonts w:cs="Times New Roman"/>
          <w:szCs w:val="28"/>
          <w:lang w:val="en"/>
        </w:rPr>
        <w:t xml:space="preserve"> thay thế quyết định bổ nhiệm theo quy định tại khoản 12 Điều 5 Thông tư số 08/2023/TT-BGDĐT kể từ ngày ban hành quyết định </w:t>
      </w:r>
      <w:r w:rsidR="00B55C06" w:rsidRPr="004B2E1E">
        <w:rPr>
          <w:rFonts w:cs="Times New Roman"/>
          <w:szCs w:val="28"/>
          <w:lang w:val="en"/>
        </w:rPr>
        <w:t>theo quy định tại khoản 12 Điều 5 Thông tư số 08/2023/TT-BGDĐT</w:t>
      </w:r>
      <w:r w:rsidRPr="004B2E1E">
        <w:rPr>
          <w:rFonts w:cs="Times New Roman"/>
          <w:szCs w:val="28"/>
          <w:lang w:val="en"/>
        </w:rPr>
        <w:t>.</w:t>
      </w:r>
    </w:p>
    <w:p w:rsidR="00F13D30" w:rsidRPr="004B2E1E" w:rsidRDefault="00347675" w:rsidP="00024E5D">
      <w:pPr>
        <w:autoSpaceDE w:val="0"/>
        <w:autoSpaceDN w:val="0"/>
        <w:adjustRightInd w:val="0"/>
        <w:spacing w:line="252" w:lineRule="auto"/>
        <w:ind w:firstLine="709"/>
        <w:jc w:val="both"/>
        <w:rPr>
          <w:rFonts w:cs="Times New Roman"/>
          <w:szCs w:val="28"/>
          <w:lang w:val="en"/>
        </w:rPr>
      </w:pPr>
      <w:r w:rsidRPr="004B2E1E">
        <w:rPr>
          <w:rFonts w:cs="Times New Roman"/>
          <w:szCs w:val="28"/>
          <w:lang w:val="en"/>
        </w:rPr>
        <w:t>h</w:t>
      </w:r>
      <w:r w:rsidR="00F13D30" w:rsidRPr="004B2E1E">
        <w:rPr>
          <w:rFonts w:cs="Times New Roman"/>
          <w:szCs w:val="28"/>
          <w:lang w:val="en"/>
        </w:rPr>
        <w:t xml:space="preserve">) Căn cứ quy định tại khoản này, </w:t>
      </w:r>
      <w:r w:rsidR="00B55C06" w:rsidRPr="004B2E1E">
        <w:rPr>
          <w:rFonts w:cs="Times New Roman"/>
          <w:szCs w:val="28"/>
          <w:lang w:val="en"/>
        </w:rPr>
        <w:t>cơ quan có thẩm quyền bổ nhiệm chức danh và xếp lương giáo viên tại địa phương</w:t>
      </w:r>
      <w:r w:rsidR="00F13D30" w:rsidRPr="004B2E1E">
        <w:rPr>
          <w:rFonts w:cs="Times New Roman"/>
          <w:szCs w:val="28"/>
          <w:lang w:val="en"/>
        </w:rPr>
        <w:t xml:space="preserve"> quyết định phương án bổ nhiệm lại đối với các trường hợp phát sinh khác (nếu có)</w:t>
      </w:r>
      <w:r w:rsidR="00B56EF2" w:rsidRPr="004B2E1E">
        <w:rPr>
          <w:rFonts w:cs="Times New Roman"/>
          <w:szCs w:val="28"/>
          <w:lang w:val="en"/>
        </w:rPr>
        <w:t>.</w:t>
      </w:r>
      <w:r w:rsidR="00F13D30" w:rsidRPr="004B2E1E">
        <w:rPr>
          <w:rFonts w:cs="Times New Roman"/>
          <w:szCs w:val="28"/>
          <w:lang w:val="en"/>
        </w:rPr>
        <w:t>”</w:t>
      </w:r>
    </w:p>
    <w:p w:rsidR="005166A6" w:rsidRPr="004B2E1E" w:rsidRDefault="00BB3970" w:rsidP="00024E5D">
      <w:pPr>
        <w:autoSpaceDE w:val="0"/>
        <w:autoSpaceDN w:val="0"/>
        <w:adjustRightInd w:val="0"/>
        <w:spacing w:line="252" w:lineRule="auto"/>
        <w:ind w:firstLine="709"/>
        <w:jc w:val="both"/>
        <w:rPr>
          <w:rFonts w:cs="Times New Roman"/>
          <w:bCs/>
          <w:szCs w:val="28"/>
          <w:lang w:val="en"/>
        </w:rPr>
      </w:pPr>
      <w:r w:rsidRPr="004B2E1E">
        <w:rPr>
          <w:rFonts w:cs="Times New Roman"/>
          <w:bCs/>
          <w:szCs w:val="28"/>
          <w:lang w:val="en"/>
        </w:rPr>
        <w:t>b)</w:t>
      </w:r>
      <w:r w:rsidR="00232738" w:rsidRPr="004B2E1E">
        <w:rPr>
          <w:rFonts w:cs="Times New Roman"/>
          <w:bCs/>
          <w:szCs w:val="28"/>
          <w:lang w:val="en"/>
        </w:rPr>
        <w:t xml:space="preserve"> Bổ sung khoản 5</w:t>
      </w:r>
      <w:r w:rsidR="005166A6" w:rsidRPr="004B2E1E">
        <w:rPr>
          <w:rFonts w:cs="Times New Roman"/>
          <w:bCs/>
          <w:szCs w:val="28"/>
          <w:lang w:val="en"/>
        </w:rPr>
        <w:t>b</w:t>
      </w:r>
      <w:r w:rsidR="00232738" w:rsidRPr="004B2E1E">
        <w:rPr>
          <w:rFonts w:cs="Times New Roman"/>
          <w:bCs/>
          <w:szCs w:val="28"/>
          <w:lang w:val="en"/>
        </w:rPr>
        <w:t xml:space="preserve"> </w:t>
      </w:r>
      <w:r w:rsidR="004835E1">
        <w:rPr>
          <w:rFonts w:cs="Times New Roman"/>
          <w:bCs/>
          <w:szCs w:val="28"/>
          <w:lang w:val="en"/>
        </w:rPr>
        <w:t xml:space="preserve">vào </w:t>
      </w:r>
      <w:r w:rsidR="00232738" w:rsidRPr="004B2E1E">
        <w:rPr>
          <w:rFonts w:cs="Times New Roman"/>
          <w:bCs/>
          <w:szCs w:val="28"/>
          <w:lang w:val="en"/>
        </w:rPr>
        <w:t xml:space="preserve">sau khoản 5 </w:t>
      </w:r>
      <w:r w:rsidR="00232738" w:rsidRPr="004B2E1E">
        <w:rPr>
          <w:rFonts w:cs="Times New Roman"/>
          <w:szCs w:val="28"/>
          <w:lang w:val="en"/>
        </w:rPr>
        <w:t xml:space="preserve">Điều 15 Thông tư số </w:t>
      </w:r>
      <w:r w:rsidR="00232738" w:rsidRPr="004B2E1E">
        <w:rPr>
          <w:rFonts w:cs="Times New Roman"/>
          <w:bCs/>
          <w:szCs w:val="28"/>
          <w:lang w:val="en"/>
        </w:rPr>
        <w:t xml:space="preserve">31/2026/TT-BGDĐT </w:t>
      </w:r>
    </w:p>
    <w:p w:rsidR="007C5515" w:rsidRPr="004B2E1E" w:rsidRDefault="00232738" w:rsidP="00024E5D">
      <w:pPr>
        <w:autoSpaceDE w:val="0"/>
        <w:autoSpaceDN w:val="0"/>
        <w:adjustRightInd w:val="0"/>
        <w:spacing w:line="252" w:lineRule="auto"/>
        <w:ind w:firstLine="709"/>
        <w:jc w:val="both"/>
        <w:rPr>
          <w:rFonts w:cs="Times New Roman"/>
          <w:bCs/>
          <w:spacing w:val="-2"/>
          <w:szCs w:val="28"/>
          <w:lang w:val="en"/>
        </w:rPr>
      </w:pPr>
      <w:r w:rsidRPr="004B2E1E">
        <w:rPr>
          <w:rFonts w:cs="Times New Roman"/>
          <w:bCs/>
          <w:spacing w:val="-2"/>
          <w:szCs w:val="28"/>
          <w:lang w:val="en"/>
        </w:rPr>
        <w:t>“5</w:t>
      </w:r>
      <w:r w:rsidR="00DB200B" w:rsidRPr="004B2E1E">
        <w:rPr>
          <w:rFonts w:cs="Times New Roman"/>
          <w:bCs/>
          <w:spacing w:val="-2"/>
          <w:szCs w:val="28"/>
          <w:lang w:val="en"/>
        </w:rPr>
        <w:t>b</w:t>
      </w:r>
      <w:r w:rsidRPr="004B2E1E">
        <w:rPr>
          <w:rFonts w:cs="Times New Roman"/>
          <w:bCs/>
          <w:spacing w:val="-2"/>
          <w:szCs w:val="28"/>
          <w:lang w:val="en"/>
        </w:rPr>
        <w:t xml:space="preserve">. </w:t>
      </w:r>
      <w:r w:rsidR="00C6531E" w:rsidRPr="004B2E1E">
        <w:rPr>
          <w:rFonts w:cs="Times New Roman"/>
          <w:bCs/>
          <w:spacing w:val="-2"/>
          <w:szCs w:val="28"/>
          <w:lang w:val="en"/>
        </w:rPr>
        <w:t>Kể từ ngày 20 tháng 3 năm 2021 đế</w:t>
      </w:r>
      <w:r w:rsidR="004128B6" w:rsidRPr="004B2E1E">
        <w:rPr>
          <w:rFonts w:cs="Times New Roman"/>
          <w:bCs/>
          <w:spacing w:val="-2"/>
          <w:szCs w:val="28"/>
          <w:lang w:val="en"/>
        </w:rPr>
        <w:t>n</w:t>
      </w:r>
      <w:r w:rsidR="00C6531E" w:rsidRPr="004B2E1E">
        <w:rPr>
          <w:rFonts w:cs="Times New Roman"/>
          <w:bCs/>
          <w:spacing w:val="-2"/>
          <w:szCs w:val="28"/>
          <w:lang w:val="en"/>
        </w:rPr>
        <w:t xml:space="preserve"> t</w:t>
      </w:r>
      <w:r w:rsidR="00B27C4B" w:rsidRPr="004B2E1E">
        <w:rPr>
          <w:rFonts w:cs="Times New Roman"/>
          <w:bCs/>
          <w:spacing w:val="-2"/>
          <w:szCs w:val="28"/>
          <w:lang w:val="en"/>
        </w:rPr>
        <w:t xml:space="preserve">rước ngày Thông tư này có hiệu lực thi hành, </w:t>
      </w:r>
      <w:r w:rsidR="007C5515" w:rsidRPr="004B2E1E">
        <w:rPr>
          <w:rFonts w:cs="Times New Roman"/>
          <w:bCs/>
          <w:spacing w:val="-2"/>
          <w:szCs w:val="28"/>
          <w:lang w:val="en"/>
        </w:rPr>
        <w:t xml:space="preserve">giáo viên đã giữ chức danh hạng I hoặc hạng II hoặc tương đương, đủ điều kiện để bổ nhiệm hạng I hoặc hạng II tương ứng theo quy định nhưng được cơ quan có thẩm quyền bổ nhiệm </w:t>
      </w:r>
      <w:r w:rsidR="004613E0" w:rsidRPr="004B2E1E">
        <w:rPr>
          <w:rFonts w:cs="Times New Roman"/>
          <w:bCs/>
          <w:spacing w:val="-2"/>
          <w:szCs w:val="28"/>
          <w:lang w:val="en"/>
        </w:rPr>
        <w:t>vào hạng thấp hơn liền kề (</w:t>
      </w:r>
      <w:r w:rsidR="007C5515" w:rsidRPr="004B2E1E">
        <w:rPr>
          <w:rFonts w:cs="Times New Roman"/>
          <w:bCs/>
          <w:spacing w:val="-2"/>
          <w:szCs w:val="28"/>
          <w:lang w:val="en"/>
        </w:rPr>
        <w:t>hạng  II hoặc hạng III</w:t>
      </w:r>
      <w:r w:rsidR="004613E0" w:rsidRPr="004B2E1E">
        <w:rPr>
          <w:rFonts w:cs="Times New Roman"/>
          <w:bCs/>
          <w:spacing w:val="-2"/>
          <w:szCs w:val="28"/>
          <w:lang w:val="en"/>
        </w:rPr>
        <w:t>)</w:t>
      </w:r>
      <w:r w:rsidR="007C5515" w:rsidRPr="004B2E1E">
        <w:rPr>
          <w:rFonts w:cs="Times New Roman"/>
          <w:bCs/>
          <w:spacing w:val="-2"/>
          <w:szCs w:val="28"/>
          <w:lang w:val="en"/>
        </w:rPr>
        <w:t xml:space="preserve"> do địa phương hạn chế tỷ lệ cơ cấu hạng, thì được bổ nhiệm lại vào hạng I hoặc hạng II tương ứng với cấp học đang giảng dạy theo quy định tại Thông tư này.</w:t>
      </w:r>
    </w:p>
    <w:p w:rsidR="00232738" w:rsidRPr="004B2E1E" w:rsidRDefault="00B55C06" w:rsidP="00024E5D">
      <w:pPr>
        <w:autoSpaceDE w:val="0"/>
        <w:autoSpaceDN w:val="0"/>
        <w:adjustRightInd w:val="0"/>
        <w:spacing w:line="252" w:lineRule="auto"/>
        <w:ind w:firstLine="709"/>
        <w:jc w:val="both"/>
        <w:rPr>
          <w:rFonts w:cs="Times New Roman"/>
          <w:bCs/>
          <w:szCs w:val="28"/>
          <w:lang w:val="en"/>
        </w:rPr>
      </w:pPr>
      <w:r w:rsidRPr="004B2E1E">
        <w:rPr>
          <w:rFonts w:cs="Times New Roman"/>
          <w:bCs/>
          <w:szCs w:val="28"/>
          <w:lang w:val="en"/>
        </w:rPr>
        <w:t xml:space="preserve">Quyết định bổ nhiệm </w:t>
      </w:r>
      <w:r w:rsidR="007C5515" w:rsidRPr="004B2E1E">
        <w:rPr>
          <w:rFonts w:cs="Times New Roman"/>
          <w:bCs/>
          <w:szCs w:val="28"/>
          <w:lang w:val="en"/>
        </w:rPr>
        <w:t xml:space="preserve">lại </w:t>
      </w:r>
      <w:r w:rsidRPr="004B2E1E">
        <w:rPr>
          <w:rFonts w:cs="Times New Roman"/>
          <w:bCs/>
          <w:szCs w:val="28"/>
          <w:lang w:val="en"/>
        </w:rPr>
        <w:t>hạng</w:t>
      </w:r>
      <w:r w:rsidR="007C5515" w:rsidRPr="004B2E1E">
        <w:rPr>
          <w:rFonts w:cs="Times New Roman"/>
          <w:bCs/>
          <w:szCs w:val="28"/>
          <w:lang w:val="en"/>
        </w:rPr>
        <w:t xml:space="preserve"> I hoặc hạng II</w:t>
      </w:r>
      <w:r w:rsidRPr="004B2E1E">
        <w:rPr>
          <w:rFonts w:cs="Times New Roman"/>
          <w:bCs/>
          <w:szCs w:val="28"/>
          <w:lang w:val="en"/>
        </w:rPr>
        <w:t xml:space="preserve"> được</w:t>
      </w:r>
      <w:r w:rsidR="004613E0" w:rsidRPr="004B2E1E">
        <w:rPr>
          <w:rFonts w:cs="Times New Roman"/>
          <w:bCs/>
          <w:szCs w:val="28"/>
          <w:lang w:val="en"/>
        </w:rPr>
        <w:t xml:space="preserve"> sử dụng</w:t>
      </w:r>
      <w:r w:rsidRPr="004B2E1E">
        <w:rPr>
          <w:rFonts w:cs="Times New Roman"/>
          <w:bCs/>
          <w:szCs w:val="28"/>
          <w:lang w:val="en"/>
        </w:rPr>
        <w:t xml:space="preserve"> thay thế quyết định bổ nhiệm hạng </w:t>
      </w:r>
      <w:r w:rsidR="007C5515" w:rsidRPr="004B2E1E">
        <w:rPr>
          <w:rFonts w:cs="Times New Roman"/>
          <w:bCs/>
          <w:szCs w:val="28"/>
          <w:lang w:val="en"/>
        </w:rPr>
        <w:t xml:space="preserve">II hoặc hạng III </w:t>
      </w:r>
      <w:r w:rsidR="000A3B49" w:rsidRPr="004B2E1E">
        <w:rPr>
          <w:rFonts w:cs="Times New Roman"/>
          <w:bCs/>
          <w:szCs w:val="28"/>
          <w:lang w:val="en"/>
        </w:rPr>
        <w:t>kể từ ngày ban hành quyết định bổ nhiệm hạng</w:t>
      </w:r>
      <w:r w:rsidR="004613E0" w:rsidRPr="004B2E1E">
        <w:rPr>
          <w:rFonts w:cs="Times New Roman"/>
          <w:bCs/>
          <w:szCs w:val="28"/>
          <w:lang w:val="en"/>
        </w:rPr>
        <w:t xml:space="preserve"> II hoặc</w:t>
      </w:r>
      <w:r w:rsidR="000A3B49" w:rsidRPr="004B2E1E">
        <w:rPr>
          <w:rFonts w:cs="Times New Roman"/>
          <w:bCs/>
          <w:szCs w:val="28"/>
          <w:lang w:val="en"/>
        </w:rPr>
        <w:t xml:space="preserve"> III. </w:t>
      </w:r>
      <w:r w:rsidR="00BF24B7" w:rsidRPr="004B2E1E">
        <w:rPr>
          <w:rFonts w:cs="Times New Roman"/>
          <w:bCs/>
          <w:szCs w:val="28"/>
          <w:lang w:val="en"/>
        </w:rPr>
        <w:t xml:space="preserve">Thời gian giáo viên giữ hạng </w:t>
      </w:r>
      <w:r w:rsidR="004613E0" w:rsidRPr="004B2E1E">
        <w:rPr>
          <w:rFonts w:cs="Times New Roman"/>
          <w:bCs/>
          <w:szCs w:val="28"/>
          <w:lang w:val="en"/>
        </w:rPr>
        <w:t>II hoặc hạng III</w:t>
      </w:r>
      <w:r w:rsidR="00BF24B7" w:rsidRPr="004B2E1E">
        <w:rPr>
          <w:rFonts w:cs="Times New Roman"/>
          <w:bCs/>
          <w:szCs w:val="28"/>
          <w:lang w:val="en"/>
        </w:rPr>
        <w:t xml:space="preserve"> trong trường hợp này được xác định tương đương với thời gian giữ hạng </w:t>
      </w:r>
      <w:r w:rsidR="000A3B49" w:rsidRPr="004B2E1E">
        <w:rPr>
          <w:rFonts w:cs="Times New Roman"/>
          <w:bCs/>
          <w:szCs w:val="28"/>
          <w:lang w:val="en"/>
        </w:rPr>
        <w:t>I</w:t>
      </w:r>
      <w:r w:rsidR="004613E0" w:rsidRPr="004B2E1E">
        <w:rPr>
          <w:rFonts w:cs="Times New Roman"/>
          <w:bCs/>
          <w:szCs w:val="28"/>
          <w:lang w:val="en"/>
        </w:rPr>
        <w:t xml:space="preserve"> hoặc hạng II</w:t>
      </w:r>
      <w:r w:rsidR="000A3B49" w:rsidRPr="004B2E1E">
        <w:rPr>
          <w:rFonts w:cs="Times New Roman"/>
          <w:bCs/>
          <w:szCs w:val="28"/>
          <w:lang w:val="en"/>
        </w:rPr>
        <w:t xml:space="preserve"> </w:t>
      </w:r>
      <w:r w:rsidR="00BF24B7" w:rsidRPr="004B2E1E">
        <w:rPr>
          <w:rFonts w:cs="Times New Roman"/>
          <w:bCs/>
          <w:szCs w:val="28"/>
          <w:lang w:val="en"/>
        </w:rPr>
        <w:t>được bổ nhiệm</w:t>
      </w:r>
      <w:r w:rsidR="004613E0" w:rsidRPr="004B2E1E">
        <w:rPr>
          <w:rFonts w:cs="Times New Roman"/>
          <w:bCs/>
          <w:szCs w:val="28"/>
          <w:lang w:val="en"/>
        </w:rPr>
        <w:t xml:space="preserve"> lại</w:t>
      </w:r>
      <w:r w:rsidR="00BF24B7" w:rsidRPr="004B2E1E">
        <w:rPr>
          <w:rFonts w:cs="Times New Roman"/>
          <w:bCs/>
          <w:szCs w:val="28"/>
          <w:lang w:val="en"/>
        </w:rPr>
        <w:t>.</w:t>
      </w:r>
      <w:r w:rsidR="00602D26" w:rsidRPr="004B2E1E">
        <w:rPr>
          <w:rFonts w:cs="Times New Roman"/>
          <w:bCs/>
          <w:szCs w:val="28"/>
          <w:lang w:val="en"/>
        </w:rPr>
        <w:t>”</w:t>
      </w:r>
    </w:p>
    <w:p w:rsidR="005166A6" w:rsidRPr="004B2E1E" w:rsidRDefault="00BB3970" w:rsidP="00024E5D">
      <w:pPr>
        <w:autoSpaceDE w:val="0"/>
        <w:autoSpaceDN w:val="0"/>
        <w:adjustRightInd w:val="0"/>
        <w:spacing w:line="252" w:lineRule="auto"/>
        <w:ind w:firstLine="709"/>
        <w:jc w:val="both"/>
        <w:rPr>
          <w:rFonts w:cs="Times New Roman"/>
          <w:bCs/>
          <w:szCs w:val="28"/>
          <w:lang w:val="en"/>
        </w:rPr>
      </w:pPr>
      <w:r w:rsidRPr="004B2E1E">
        <w:rPr>
          <w:rFonts w:cs="Times New Roman"/>
          <w:bCs/>
          <w:szCs w:val="28"/>
          <w:lang w:val="en"/>
        </w:rPr>
        <w:t>c)</w:t>
      </w:r>
      <w:r w:rsidR="005166A6" w:rsidRPr="004B2E1E">
        <w:rPr>
          <w:rFonts w:cs="Times New Roman"/>
          <w:bCs/>
          <w:szCs w:val="28"/>
          <w:lang w:val="en"/>
        </w:rPr>
        <w:t xml:space="preserve"> Bổ sung khoản 5c </w:t>
      </w:r>
      <w:r w:rsidR="004835E1">
        <w:rPr>
          <w:rFonts w:cs="Times New Roman"/>
          <w:bCs/>
          <w:szCs w:val="28"/>
          <w:lang w:val="en"/>
        </w:rPr>
        <w:t xml:space="preserve">vào </w:t>
      </w:r>
      <w:r w:rsidR="005166A6" w:rsidRPr="004B2E1E">
        <w:rPr>
          <w:rFonts w:cs="Times New Roman"/>
          <w:bCs/>
          <w:szCs w:val="28"/>
          <w:lang w:val="en"/>
        </w:rPr>
        <w:t xml:space="preserve">sau khoản 5 </w:t>
      </w:r>
      <w:r w:rsidR="005166A6" w:rsidRPr="004B2E1E">
        <w:rPr>
          <w:rFonts w:cs="Times New Roman"/>
          <w:szCs w:val="28"/>
          <w:lang w:val="en"/>
        </w:rPr>
        <w:t xml:space="preserve">Điều 15 Thông tư số </w:t>
      </w:r>
      <w:r w:rsidR="005166A6" w:rsidRPr="004B2E1E">
        <w:rPr>
          <w:rFonts w:cs="Times New Roman"/>
          <w:bCs/>
          <w:szCs w:val="28"/>
          <w:lang w:val="en"/>
        </w:rPr>
        <w:t>31/2026/TT-BGDĐT</w:t>
      </w:r>
    </w:p>
    <w:p w:rsidR="00BE6812" w:rsidRPr="004B2E1E" w:rsidRDefault="005166A6" w:rsidP="00024E5D">
      <w:pPr>
        <w:autoSpaceDE w:val="0"/>
        <w:autoSpaceDN w:val="0"/>
        <w:adjustRightInd w:val="0"/>
        <w:spacing w:line="252" w:lineRule="auto"/>
        <w:ind w:firstLine="709"/>
        <w:jc w:val="both"/>
        <w:rPr>
          <w:rFonts w:cs="Times New Roman"/>
          <w:bCs/>
          <w:szCs w:val="28"/>
          <w:lang w:val="en"/>
        </w:rPr>
      </w:pPr>
      <w:r w:rsidRPr="004B2E1E">
        <w:rPr>
          <w:rFonts w:cs="Times New Roman"/>
          <w:bCs/>
          <w:szCs w:val="28"/>
          <w:lang w:val="en"/>
        </w:rPr>
        <w:t>“5</w:t>
      </w:r>
      <w:r w:rsidR="00DB200B" w:rsidRPr="004B2E1E">
        <w:rPr>
          <w:rFonts w:cs="Times New Roman"/>
          <w:bCs/>
          <w:szCs w:val="28"/>
          <w:lang w:val="en"/>
        </w:rPr>
        <w:t>c</w:t>
      </w:r>
      <w:r w:rsidRPr="004B2E1E">
        <w:rPr>
          <w:rFonts w:cs="Times New Roman"/>
          <w:bCs/>
          <w:szCs w:val="28"/>
          <w:lang w:val="en"/>
        </w:rPr>
        <w:t xml:space="preserve">. </w:t>
      </w:r>
      <w:bookmarkStart w:id="7" w:name="_Hlk230531893"/>
      <w:r w:rsidR="000A3B49" w:rsidRPr="004B2E1E">
        <w:rPr>
          <w:rFonts w:cs="Times New Roman"/>
          <w:bCs/>
          <w:szCs w:val="28"/>
          <w:lang w:val="en"/>
        </w:rPr>
        <w:t>Giáo viên</w:t>
      </w:r>
      <w:r w:rsidRPr="004B2E1E">
        <w:rPr>
          <w:rFonts w:cs="Times New Roman"/>
          <w:bCs/>
          <w:szCs w:val="28"/>
          <w:lang w:val="en"/>
        </w:rPr>
        <w:t xml:space="preserve"> sau khi </w:t>
      </w:r>
      <w:r w:rsidR="000A3B49" w:rsidRPr="004B2E1E">
        <w:rPr>
          <w:rFonts w:cs="Times New Roman"/>
          <w:bCs/>
          <w:szCs w:val="28"/>
          <w:lang w:val="en"/>
        </w:rPr>
        <w:t xml:space="preserve">được </w:t>
      </w:r>
      <w:r w:rsidRPr="004B2E1E">
        <w:rPr>
          <w:rFonts w:cs="Times New Roman"/>
          <w:bCs/>
          <w:szCs w:val="28"/>
          <w:lang w:val="en"/>
        </w:rPr>
        <w:t xml:space="preserve">tuyển dụng, tiếp nhận, thăng hạng chức danh nghề nghiệp theo quy định tại khoản 1 Điều 25 Nghị định số 93/2026/NĐ-CP ngày 31 tháng 3 năm 2026 của Chính phủ quy định chi tiết và hướng dẫn thi hành một số điều của Luật Nhà giáo được chuyển xếp sang </w:t>
      </w:r>
      <w:r w:rsidR="006111B9" w:rsidRPr="004B2E1E">
        <w:rPr>
          <w:rFonts w:cs="Times New Roman"/>
          <w:bCs/>
          <w:szCs w:val="28"/>
          <w:lang w:val="en"/>
        </w:rPr>
        <w:t xml:space="preserve">hạng của </w:t>
      </w:r>
      <w:r w:rsidRPr="004B2E1E">
        <w:rPr>
          <w:rFonts w:cs="Times New Roman"/>
          <w:bCs/>
          <w:szCs w:val="28"/>
          <w:lang w:val="en"/>
        </w:rPr>
        <w:t>chức danh nhà giáo tương ứng</w:t>
      </w:r>
      <w:r w:rsidR="006111B9" w:rsidRPr="004B2E1E">
        <w:rPr>
          <w:rFonts w:cs="Times New Roman"/>
          <w:bCs/>
          <w:szCs w:val="28"/>
          <w:lang w:val="en"/>
        </w:rPr>
        <w:t xml:space="preserve"> với hạng được tuyển dụng, tiếp nhận, thăng hạng</w:t>
      </w:r>
      <w:r w:rsidR="00B93C38" w:rsidRPr="004B2E1E">
        <w:rPr>
          <w:rFonts w:cs="Times New Roman"/>
          <w:bCs/>
          <w:szCs w:val="28"/>
          <w:lang w:val="en"/>
        </w:rPr>
        <w:t xml:space="preserve"> theo quy định tại Thông tư này</w:t>
      </w:r>
      <w:r w:rsidRPr="004B2E1E">
        <w:rPr>
          <w:rFonts w:cs="Times New Roman"/>
          <w:bCs/>
          <w:szCs w:val="28"/>
          <w:lang w:val="en"/>
        </w:rPr>
        <w:t xml:space="preserve">. </w:t>
      </w:r>
    </w:p>
    <w:p w:rsidR="000A3B49" w:rsidRPr="004B2E1E" w:rsidRDefault="000A3B49" w:rsidP="00024E5D">
      <w:pPr>
        <w:autoSpaceDE w:val="0"/>
        <w:autoSpaceDN w:val="0"/>
        <w:adjustRightInd w:val="0"/>
        <w:spacing w:line="252" w:lineRule="auto"/>
        <w:ind w:firstLine="709"/>
        <w:jc w:val="both"/>
        <w:rPr>
          <w:rFonts w:cs="Times New Roman"/>
          <w:bCs/>
          <w:spacing w:val="-2"/>
          <w:szCs w:val="28"/>
          <w:lang w:val="en"/>
        </w:rPr>
      </w:pPr>
      <w:r w:rsidRPr="004B2E1E">
        <w:rPr>
          <w:rFonts w:cs="Times New Roman"/>
          <w:bCs/>
          <w:spacing w:val="-2"/>
          <w:szCs w:val="28"/>
          <w:lang w:val="en"/>
        </w:rPr>
        <w:t>Đối với những giáo viên</w:t>
      </w:r>
      <w:r w:rsidR="004128B6" w:rsidRPr="004B2E1E">
        <w:rPr>
          <w:rFonts w:cs="Times New Roman"/>
          <w:bCs/>
          <w:spacing w:val="-2"/>
          <w:szCs w:val="28"/>
          <w:lang w:val="en"/>
        </w:rPr>
        <w:t xml:space="preserve"> mầm non, phổ thông</w:t>
      </w:r>
      <w:r w:rsidR="005166A6" w:rsidRPr="004B2E1E">
        <w:rPr>
          <w:rFonts w:cs="Times New Roman"/>
          <w:bCs/>
          <w:spacing w:val="-2"/>
          <w:szCs w:val="28"/>
          <w:lang w:val="en"/>
        </w:rPr>
        <w:t xml:space="preserve"> chưa </w:t>
      </w:r>
      <w:r w:rsidRPr="004B2E1E">
        <w:rPr>
          <w:rFonts w:cs="Times New Roman"/>
          <w:bCs/>
          <w:spacing w:val="-2"/>
          <w:szCs w:val="28"/>
          <w:lang w:val="en"/>
        </w:rPr>
        <w:t>được</w:t>
      </w:r>
      <w:r w:rsidR="005166A6" w:rsidRPr="004B2E1E">
        <w:rPr>
          <w:rFonts w:cs="Times New Roman"/>
          <w:bCs/>
          <w:spacing w:val="-2"/>
          <w:szCs w:val="28"/>
          <w:lang w:val="en"/>
        </w:rPr>
        <w:t xml:space="preserve"> bổ nhiệm</w:t>
      </w:r>
      <w:r w:rsidR="00024E5D" w:rsidRPr="004B2E1E">
        <w:rPr>
          <w:rFonts w:cs="Times New Roman"/>
          <w:bCs/>
          <w:spacing w:val="-2"/>
          <w:szCs w:val="28"/>
          <w:lang w:val="en"/>
        </w:rPr>
        <w:t>, chuyển</w:t>
      </w:r>
      <w:r w:rsidR="005166A6" w:rsidRPr="004B2E1E">
        <w:rPr>
          <w:rFonts w:cs="Times New Roman"/>
          <w:bCs/>
          <w:spacing w:val="-2"/>
          <w:szCs w:val="28"/>
          <w:lang w:val="en"/>
        </w:rPr>
        <w:t xml:space="preserve"> chức danh </w:t>
      </w:r>
      <w:r w:rsidRPr="004B2E1E">
        <w:rPr>
          <w:rFonts w:cs="Times New Roman"/>
          <w:bCs/>
          <w:spacing w:val="-2"/>
          <w:szCs w:val="28"/>
          <w:lang w:val="en"/>
        </w:rPr>
        <w:t xml:space="preserve">theo quy định về tiêu chuẩn chức danh nghề nghiệp nhà giáo đã ban hành trước khi Thông tư này có hiệu lực thi hành, </w:t>
      </w:r>
      <w:r w:rsidR="005166A6" w:rsidRPr="004B2E1E">
        <w:rPr>
          <w:rFonts w:cs="Times New Roman"/>
          <w:bCs/>
          <w:spacing w:val="-2"/>
          <w:szCs w:val="28"/>
          <w:lang w:val="en"/>
        </w:rPr>
        <w:t>thì</w:t>
      </w:r>
      <w:r w:rsidRPr="004B2E1E">
        <w:rPr>
          <w:rFonts w:cs="Times New Roman"/>
          <w:bCs/>
          <w:spacing w:val="-2"/>
          <w:szCs w:val="28"/>
          <w:lang w:val="en"/>
        </w:rPr>
        <w:t xml:space="preserve"> cơ quan có thẩm quyền quản lý</w:t>
      </w:r>
      <w:r w:rsidR="005166A6" w:rsidRPr="004B2E1E">
        <w:rPr>
          <w:rFonts w:cs="Times New Roman"/>
          <w:bCs/>
          <w:spacing w:val="-2"/>
          <w:szCs w:val="28"/>
          <w:lang w:val="en"/>
        </w:rPr>
        <w:t xml:space="preserve"> </w:t>
      </w:r>
      <w:r w:rsidRPr="004B2E1E">
        <w:rPr>
          <w:rFonts w:cs="Times New Roman"/>
          <w:bCs/>
          <w:spacing w:val="-2"/>
          <w:szCs w:val="28"/>
          <w:lang w:val="en"/>
        </w:rPr>
        <w:t>căn cứ điều kiện bổ nhiệm</w:t>
      </w:r>
      <w:r w:rsidR="00024E5D" w:rsidRPr="004B2E1E">
        <w:rPr>
          <w:rFonts w:cs="Times New Roman"/>
          <w:bCs/>
          <w:spacing w:val="-2"/>
          <w:szCs w:val="28"/>
          <w:lang w:val="en"/>
        </w:rPr>
        <w:t>, chuyển</w:t>
      </w:r>
      <w:r w:rsidRPr="004B2E1E">
        <w:rPr>
          <w:rFonts w:cs="Times New Roman"/>
          <w:bCs/>
          <w:spacing w:val="-2"/>
          <w:szCs w:val="28"/>
          <w:lang w:val="en"/>
        </w:rPr>
        <w:t xml:space="preserve"> chức danh theo quy định </w:t>
      </w:r>
      <w:r w:rsidR="00024E5D" w:rsidRPr="004B2E1E">
        <w:rPr>
          <w:rFonts w:cs="Times New Roman"/>
          <w:bCs/>
          <w:spacing w:val="-2"/>
          <w:szCs w:val="28"/>
          <w:lang w:val="en"/>
        </w:rPr>
        <w:t xml:space="preserve">tại các </w:t>
      </w:r>
      <w:r w:rsidR="004128B6" w:rsidRPr="004B2E1E">
        <w:rPr>
          <w:rFonts w:cs="Times New Roman"/>
          <w:bCs/>
          <w:spacing w:val="-2"/>
          <w:szCs w:val="28"/>
          <w:lang w:val="en"/>
        </w:rPr>
        <w:t>Thông tư số 01/2021/TT-BGDĐT, Thông tư số 02/2021/TT-BGDĐT,</w:t>
      </w:r>
      <w:r w:rsidRPr="004B2E1E">
        <w:rPr>
          <w:rFonts w:cs="Times New Roman"/>
          <w:bCs/>
          <w:spacing w:val="-2"/>
          <w:szCs w:val="28"/>
          <w:lang w:val="en"/>
        </w:rPr>
        <w:t xml:space="preserve"> </w:t>
      </w:r>
      <w:r w:rsidR="004128B6" w:rsidRPr="004B2E1E">
        <w:rPr>
          <w:rFonts w:cs="Times New Roman"/>
          <w:bCs/>
          <w:spacing w:val="-2"/>
          <w:szCs w:val="28"/>
          <w:lang w:val="en"/>
        </w:rPr>
        <w:t xml:space="preserve">Thông tư số 03/2021/TT-BGDĐT, Thông tư số 04/2021/TT-BGDĐT, Thông tư số 08/2023/TT-BGDĐT </w:t>
      </w:r>
      <w:r w:rsidRPr="004B2E1E">
        <w:rPr>
          <w:rFonts w:cs="Times New Roman"/>
          <w:bCs/>
          <w:spacing w:val="-2"/>
          <w:szCs w:val="28"/>
          <w:lang w:val="en"/>
        </w:rPr>
        <w:t>để xác định hạng</w:t>
      </w:r>
      <w:r w:rsidR="00024E5D" w:rsidRPr="004B2E1E">
        <w:rPr>
          <w:rFonts w:cs="Times New Roman"/>
          <w:bCs/>
          <w:spacing w:val="-2"/>
          <w:szCs w:val="28"/>
          <w:lang w:val="en"/>
        </w:rPr>
        <w:t xml:space="preserve"> chức danh</w:t>
      </w:r>
      <w:r w:rsidRPr="004B2E1E">
        <w:rPr>
          <w:rFonts w:cs="Times New Roman"/>
          <w:bCs/>
          <w:spacing w:val="-2"/>
          <w:szCs w:val="28"/>
          <w:lang w:val="en"/>
        </w:rPr>
        <w:t xml:space="preserve"> được bổ nhiệm</w:t>
      </w:r>
      <w:r w:rsidR="00024E5D" w:rsidRPr="004B2E1E">
        <w:rPr>
          <w:rFonts w:cs="Times New Roman"/>
          <w:bCs/>
          <w:spacing w:val="-2"/>
          <w:szCs w:val="28"/>
          <w:lang w:val="en"/>
        </w:rPr>
        <w:t>, chuyển xếp</w:t>
      </w:r>
      <w:r w:rsidRPr="004B2E1E">
        <w:rPr>
          <w:rFonts w:cs="Times New Roman"/>
          <w:bCs/>
          <w:spacing w:val="-2"/>
          <w:szCs w:val="28"/>
          <w:lang w:val="en"/>
        </w:rPr>
        <w:t xml:space="preserve"> và thực hiện </w:t>
      </w:r>
      <w:r w:rsidR="00024E5D" w:rsidRPr="004B2E1E">
        <w:rPr>
          <w:rFonts w:cs="Times New Roman"/>
          <w:bCs/>
          <w:spacing w:val="-2"/>
          <w:szCs w:val="28"/>
          <w:lang w:val="en"/>
        </w:rPr>
        <w:t xml:space="preserve">bổ nhiệm </w:t>
      </w:r>
      <w:r w:rsidRPr="004B2E1E">
        <w:rPr>
          <w:rFonts w:cs="Times New Roman"/>
          <w:bCs/>
          <w:spacing w:val="-2"/>
          <w:szCs w:val="28"/>
          <w:lang w:val="en"/>
        </w:rPr>
        <w:t>chức danh nhà giáo tương ứng theo quy định tại Thông tư này.”</w:t>
      </w:r>
    </w:p>
    <w:bookmarkEnd w:id="7"/>
    <w:p w:rsidR="00BC5DC1" w:rsidRPr="004B2E1E" w:rsidRDefault="00BC5DC1" w:rsidP="00024E5D">
      <w:pPr>
        <w:autoSpaceDE w:val="0"/>
        <w:autoSpaceDN w:val="0"/>
        <w:adjustRightInd w:val="0"/>
        <w:spacing w:line="252" w:lineRule="auto"/>
        <w:ind w:firstLine="709"/>
        <w:rPr>
          <w:rFonts w:cs="Times New Roman"/>
          <w:szCs w:val="28"/>
        </w:rPr>
      </w:pPr>
      <w:r w:rsidRPr="004B2E1E">
        <w:rPr>
          <w:rFonts w:cs="Times New Roman"/>
          <w:b/>
          <w:bCs/>
          <w:szCs w:val="28"/>
          <w:lang w:val="en"/>
        </w:rPr>
        <w:t>Điều</w:t>
      </w:r>
      <w:r w:rsidR="008C2BE6" w:rsidRPr="004B2E1E">
        <w:rPr>
          <w:rFonts w:cs="Times New Roman"/>
          <w:b/>
          <w:bCs/>
          <w:szCs w:val="28"/>
        </w:rPr>
        <w:t xml:space="preserve"> </w:t>
      </w:r>
      <w:r w:rsidR="00366344" w:rsidRPr="004B2E1E">
        <w:rPr>
          <w:rFonts w:cs="Times New Roman"/>
          <w:b/>
          <w:bCs/>
          <w:szCs w:val="28"/>
        </w:rPr>
        <w:t>4</w:t>
      </w:r>
      <w:r w:rsidR="008C2BE6" w:rsidRPr="004B2E1E">
        <w:rPr>
          <w:rFonts w:cs="Times New Roman"/>
          <w:b/>
          <w:bCs/>
          <w:szCs w:val="28"/>
        </w:rPr>
        <w:t>.</w:t>
      </w:r>
      <w:r w:rsidRPr="004B2E1E">
        <w:rPr>
          <w:rFonts w:cs="Times New Roman"/>
          <w:b/>
          <w:bCs/>
          <w:szCs w:val="28"/>
        </w:rPr>
        <w:t xml:space="preserve"> Điều khoản thi hành</w:t>
      </w:r>
    </w:p>
    <w:p w:rsidR="00BC5DC1" w:rsidRPr="004B2E1E" w:rsidRDefault="00BC5DC1" w:rsidP="00024E5D">
      <w:pPr>
        <w:autoSpaceDE w:val="0"/>
        <w:autoSpaceDN w:val="0"/>
        <w:adjustRightInd w:val="0"/>
        <w:spacing w:line="252" w:lineRule="auto"/>
        <w:ind w:firstLine="709"/>
        <w:rPr>
          <w:rFonts w:cs="Times New Roman"/>
          <w:szCs w:val="28"/>
          <w:lang w:val="en"/>
        </w:rPr>
      </w:pPr>
      <w:r w:rsidRPr="004B2E1E">
        <w:rPr>
          <w:rFonts w:cs="Times New Roman"/>
          <w:szCs w:val="28"/>
          <w:lang w:val="en"/>
        </w:rPr>
        <w:t xml:space="preserve">1. </w:t>
      </w:r>
      <w:r w:rsidR="008C2BE6" w:rsidRPr="004B2E1E">
        <w:rPr>
          <w:rFonts w:cs="Times New Roman"/>
          <w:szCs w:val="28"/>
          <w:lang w:val="en"/>
        </w:rPr>
        <w:t>Thông tư này có hiệu lực thi hành kể từ ngày      tháng       năm 2026.</w:t>
      </w:r>
    </w:p>
    <w:p w:rsidR="00D5641F" w:rsidRPr="004B2E1E" w:rsidRDefault="00D5641F" w:rsidP="009D3F27">
      <w:pPr>
        <w:autoSpaceDE w:val="0"/>
        <w:autoSpaceDN w:val="0"/>
        <w:adjustRightInd w:val="0"/>
        <w:spacing w:line="252" w:lineRule="auto"/>
        <w:ind w:firstLine="709"/>
        <w:jc w:val="both"/>
        <w:rPr>
          <w:rFonts w:cs="Times New Roman"/>
          <w:szCs w:val="28"/>
          <w:lang w:val="en"/>
        </w:rPr>
      </w:pPr>
      <w:r w:rsidRPr="004B2E1E">
        <w:rPr>
          <w:rFonts w:cs="Times New Roman"/>
          <w:szCs w:val="28"/>
          <w:lang w:val="en"/>
        </w:rPr>
        <w:t>2</w:t>
      </w:r>
      <w:r w:rsidR="00DB200B" w:rsidRPr="004B2E1E">
        <w:rPr>
          <w:rFonts w:cs="Times New Roman"/>
          <w:szCs w:val="28"/>
          <w:lang w:val="en"/>
        </w:rPr>
        <w:t xml:space="preserve">. Việc bổ nhiệm </w:t>
      </w:r>
      <w:r w:rsidR="000272E5" w:rsidRPr="004B2E1E">
        <w:rPr>
          <w:rFonts w:cs="Times New Roman"/>
          <w:szCs w:val="28"/>
          <w:lang w:val="en"/>
        </w:rPr>
        <w:t>và xếp lương theo các quy định sửa đổi, bổ sung tại Thông tư này</w:t>
      </w:r>
      <w:r w:rsidR="00DB200B" w:rsidRPr="004B2E1E">
        <w:rPr>
          <w:rFonts w:cs="Times New Roman"/>
          <w:szCs w:val="28"/>
          <w:lang w:val="en"/>
        </w:rPr>
        <w:t xml:space="preserve"> phải hoàn thành trước ngày 3</w:t>
      </w:r>
      <w:r w:rsidR="0093542F" w:rsidRPr="004B2E1E">
        <w:rPr>
          <w:rFonts w:cs="Times New Roman"/>
          <w:szCs w:val="28"/>
          <w:lang w:val="en"/>
        </w:rPr>
        <w:t>1</w:t>
      </w:r>
      <w:r w:rsidR="00DB200B" w:rsidRPr="004B2E1E">
        <w:rPr>
          <w:rFonts w:cs="Times New Roman"/>
          <w:szCs w:val="28"/>
          <w:lang w:val="en"/>
        </w:rPr>
        <w:t xml:space="preserve"> tháng </w:t>
      </w:r>
      <w:r w:rsidR="0093542F" w:rsidRPr="004B2E1E">
        <w:rPr>
          <w:rFonts w:cs="Times New Roman"/>
          <w:szCs w:val="28"/>
          <w:lang w:val="en"/>
        </w:rPr>
        <w:t>1</w:t>
      </w:r>
      <w:r w:rsidR="00024E5D" w:rsidRPr="004B2E1E">
        <w:rPr>
          <w:rFonts w:cs="Times New Roman"/>
          <w:szCs w:val="28"/>
          <w:lang w:val="en"/>
        </w:rPr>
        <w:t>0</w:t>
      </w:r>
      <w:r w:rsidR="00DB200B" w:rsidRPr="004B2E1E">
        <w:rPr>
          <w:rFonts w:cs="Times New Roman"/>
          <w:szCs w:val="28"/>
          <w:lang w:val="en"/>
        </w:rPr>
        <w:t xml:space="preserve"> năm 2026</w:t>
      </w:r>
      <w:r w:rsidR="000272E5" w:rsidRPr="004B2E1E">
        <w:rPr>
          <w:rFonts w:cs="Times New Roman"/>
          <w:szCs w:val="28"/>
          <w:lang w:val="en"/>
        </w:rPr>
        <w:t xml:space="preserve">, trừ trường hợp </w:t>
      </w:r>
      <w:r w:rsidRPr="004B2E1E">
        <w:rPr>
          <w:rFonts w:cs="Times New Roman"/>
          <w:szCs w:val="28"/>
          <w:lang w:val="en"/>
        </w:rPr>
        <w:t xml:space="preserve">quy định tại khoản </w:t>
      </w:r>
      <w:r w:rsidR="001F21C0">
        <w:rPr>
          <w:rFonts w:cs="Times New Roman"/>
          <w:szCs w:val="28"/>
          <w:lang w:val="en"/>
        </w:rPr>
        <w:t>4</w:t>
      </w:r>
      <w:r w:rsidRPr="004B2E1E">
        <w:rPr>
          <w:rFonts w:cs="Times New Roman"/>
          <w:szCs w:val="28"/>
          <w:lang w:val="en"/>
        </w:rPr>
        <w:t xml:space="preserve"> Điều này và trường hợp </w:t>
      </w:r>
      <w:r w:rsidR="000272E5" w:rsidRPr="004B2E1E">
        <w:rPr>
          <w:rFonts w:cs="Times New Roman"/>
          <w:bCs/>
          <w:szCs w:val="28"/>
          <w:lang w:val="en"/>
        </w:rPr>
        <w:t>tuyển dụng, tiếp nhận, thăng hạng chức danh nghề nghiệp theo quy định tại khoản 1 Điều 25 Nghị định số 93/2026/NĐ-CP ngày 31 tháng 3 năm 2026 của Chính phủ quy định chi tiết và hướng dẫn thi hành một số điều của Luật Nhà giáo</w:t>
      </w:r>
      <w:r w:rsidR="00DB200B" w:rsidRPr="004B2E1E">
        <w:rPr>
          <w:rFonts w:cs="Times New Roman"/>
          <w:szCs w:val="28"/>
          <w:lang w:val="en"/>
        </w:rPr>
        <w:t>.</w:t>
      </w:r>
    </w:p>
    <w:p w:rsidR="002901C1" w:rsidRPr="004B2E1E" w:rsidRDefault="002901C1" w:rsidP="002901C1">
      <w:pPr>
        <w:autoSpaceDE w:val="0"/>
        <w:autoSpaceDN w:val="0"/>
        <w:adjustRightInd w:val="0"/>
        <w:spacing w:line="252" w:lineRule="auto"/>
        <w:ind w:firstLine="709"/>
        <w:jc w:val="both"/>
        <w:rPr>
          <w:rFonts w:cs="Times New Roman"/>
          <w:szCs w:val="28"/>
          <w:lang w:val="en"/>
        </w:rPr>
      </w:pPr>
      <w:r w:rsidRPr="004B2E1E">
        <w:rPr>
          <w:rFonts w:cs="Times New Roman"/>
          <w:szCs w:val="28"/>
          <w:lang w:val="en"/>
        </w:rPr>
        <w:t>3. Nguồn kinh phí chi trả tiền lương, chế độ phụ cấp đối với nhà giáo công tác trong các cơ sở giáo dục công lập khi thực hiện bổ nhiệm chức danh, xếp lương được sử dụng từ nguồn ngân sách nhà nước theo phân cấp và nguồn thu sự nghiệp của đơn vị theo quy định hiện hành của pháp luật.</w:t>
      </w:r>
    </w:p>
    <w:p w:rsidR="00D5641F" w:rsidRPr="004B2E1E" w:rsidRDefault="002901C1" w:rsidP="00D5641F">
      <w:pPr>
        <w:autoSpaceDE w:val="0"/>
        <w:autoSpaceDN w:val="0"/>
        <w:adjustRightInd w:val="0"/>
        <w:spacing w:line="252" w:lineRule="auto"/>
        <w:ind w:firstLine="709"/>
        <w:jc w:val="both"/>
        <w:rPr>
          <w:rFonts w:cs="Times New Roman"/>
          <w:szCs w:val="28"/>
          <w:lang w:val="en"/>
        </w:rPr>
      </w:pPr>
      <w:r w:rsidRPr="004B2E1E">
        <w:rPr>
          <w:rFonts w:cs="Times New Roman"/>
          <w:szCs w:val="28"/>
          <w:lang w:val="en"/>
        </w:rPr>
        <w:t>4</w:t>
      </w:r>
      <w:r w:rsidR="00D5641F" w:rsidRPr="004B2E1E">
        <w:rPr>
          <w:rFonts w:cs="Times New Roman"/>
          <w:szCs w:val="28"/>
          <w:lang w:val="en"/>
        </w:rPr>
        <w:t xml:space="preserve">. Trường hợp nhà giáo không có sự thay đổi về mã số hạng của chức danh được bổ nhiệm thì không cần ban hành quyết định bổ nhiệm thay thế cho đến khi cơ quan, đơn vị có thẩm quyền ban hành quyết định phê duyệt vị trí việc làm theo quy định tại Nghị định số 232/2026/NĐ-CP </w:t>
      </w:r>
      <w:bookmarkStart w:id="8" w:name="_Hlk233991689"/>
      <w:r w:rsidR="00D5641F" w:rsidRPr="004B2E1E">
        <w:rPr>
          <w:rFonts w:cs="Times New Roman"/>
          <w:szCs w:val="28"/>
          <w:lang w:val="en"/>
        </w:rPr>
        <w:t>ngày 26</w:t>
      </w:r>
      <w:r w:rsidR="00437CCE" w:rsidRPr="004B2E1E">
        <w:rPr>
          <w:rFonts w:cs="Times New Roman"/>
          <w:szCs w:val="28"/>
          <w:lang w:val="en"/>
        </w:rPr>
        <w:t xml:space="preserve"> tháng </w:t>
      </w:r>
      <w:r w:rsidR="00D5641F" w:rsidRPr="004B2E1E">
        <w:rPr>
          <w:rFonts w:cs="Times New Roman"/>
          <w:szCs w:val="28"/>
          <w:lang w:val="en"/>
        </w:rPr>
        <w:t>6</w:t>
      </w:r>
      <w:r w:rsidR="00437CCE" w:rsidRPr="004B2E1E">
        <w:rPr>
          <w:rFonts w:cs="Times New Roman"/>
          <w:szCs w:val="28"/>
          <w:lang w:val="en"/>
        </w:rPr>
        <w:t xml:space="preserve">  năm </w:t>
      </w:r>
      <w:r w:rsidR="00D5641F" w:rsidRPr="004B2E1E">
        <w:rPr>
          <w:rFonts w:cs="Times New Roman"/>
          <w:szCs w:val="28"/>
          <w:lang w:val="en"/>
        </w:rPr>
        <w:t>2026 của Chính phủ quy định về vị trí việc làm viên chức</w:t>
      </w:r>
      <w:bookmarkEnd w:id="8"/>
      <w:r w:rsidR="00D5641F" w:rsidRPr="004B2E1E">
        <w:rPr>
          <w:rFonts w:cs="Times New Roman"/>
          <w:szCs w:val="28"/>
          <w:lang w:val="en"/>
        </w:rPr>
        <w:t xml:space="preserve"> thì được chuyển từ chức danh nghề nghiệp đang giữ sang bậc nghề nghiệp của vị trí việc làm. Việc chuyển vào bậc nghề nghiệp của vị trí việc làm thực hiện theo quy định của cấp có thẩm quyền. </w:t>
      </w:r>
    </w:p>
    <w:p w:rsidR="00C32F1A" w:rsidRPr="004B2E1E" w:rsidRDefault="002901C1" w:rsidP="00D5641F">
      <w:pPr>
        <w:autoSpaceDE w:val="0"/>
        <w:autoSpaceDN w:val="0"/>
        <w:adjustRightInd w:val="0"/>
        <w:spacing w:line="252" w:lineRule="auto"/>
        <w:ind w:firstLine="709"/>
        <w:jc w:val="both"/>
        <w:rPr>
          <w:rFonts w:cs="Times New Roman"/>
          <w:szCs w:val="28"/>
          <w:lang w:val="en"/>
        </w:rPr>
      </w:pPr>
      <w:r w:rsidRPr="004B2E1E">
        <w:rPr>
          <w:rFonts w:cs="Times New Roman"/>
          <w:szCs w:val="28"/>
          <w:lang w:val="en"/>
        </w:rPr>
        <w:t>5</w:t>
      </w:r>
      <w:r w:rsidR="00C32F1A" w:rsidRPr="004B2E1E">
        <w:rPr>
          <w:rFonts w:cs="Times New Roman"/>
          <w:szCs w:val="28"/>
          <w:lang w:val="en"/>
        </w:rPr>
        <w:t xml:space="preserve">. </w:t>
      </w:r>
      <w:r w:rsidR="00C32F1A" w:rsidRPr="004B2E1E">
        <w:rPr>
          <w:rFonts w:cs="Times New Roman"/>
          <w:bCs/>
          <w:szCs w:val="28"/>
          <w:lang w:val="en"/>
        </w:rPr>
        <w:t>Giáo viên mầm non, phổ thông sau khi bổ nhiệm chức danh theo quy định tại Thông tư này nếu đáp ứng đủ tiêu chuẩn, điều kiện thì được cơ sở giáo dục xem xét, cử tham gia xét thăng hạng lên hạng chức danh nghề nghiệp cao hơn liền kề tương ứng theo đề án, kế hoạch của cấp có thẩm quyền nếu cơ sở giáo dục có nhu cầu và còn chỉ tiêu vị trí việc làm.</w:t>
      </w:r>
    </w:p>
    <w:p w:rsidR="00602D26" w:rsidRPr="004B2E1E" w:rsidRDefault="002901C1" w:rsidP="00024E5D">
      <w:pPr>
        <w:autoSpaceDE w:val="0"/>
        <w:autoSpaceDN w:val="0"/>
        <w:adjustRightInd w:val="0"/>
        <w:spacing w:line="252" w:lineRule="auto"/>
        <w:ind w:firstLine="709"/>
        <w:jc w:val="both"/>
        <w:rPr>
          <w:rFonts w:cs="Times New Roman"/>
          <w:szCs w:val="28"/>
          <w:lang w:val="en"/>
        </w:rPr>
      </w:pPr>
      <w:r w:rsidRPr="004B2E1E">
        <w:rPr>
          <w:rFonts w:cs="Times New Roman"/>
          <w:szCs w:val="28"/>
          <w:lang w:val="en"/>
        </w:rPr>
        <w:t>6</w:t>
      </w:r>
      <w:r w:rsidR="00602D26" w:rsidRPr="004B2E1E">
        <w:rPr>
          <w:rFonts w:cs="Times New Roman"/>
          <w:szCs w:val="28"/>
          <w:lang w:val="en"/>
        </w:rPr>
        <w:t>. Chánh Văn phòng, Cục trưởng Cục Nhà giáo và Cán bộ quản lý giáo dục, Thủ trưởng các đơn vị có liên quan thuộc Bộ Giáo dục và Đào tạo; Chủ tịch Ủy ban nhân dân tỉnh, thành phố trực thuộc Trung ương; Giám đốc các Sở Giáo dục và Đào tạo chịu trá</w:t>
      </w:r>
      <w:bookmarkStart w:id="9" w:name="_GoBack"/>
      <w:bookmarkEnd w:id="9"/>
      <w:r w:rsidR="00602D26" w:rsidRPr="004B2E1E">
        <w:rPr>
          <w:rFonts w:cs="Times New Roman"/>
          <w:szCs w:val="28"/>
          <w:lang w:val="en"/>
        </w:rPr>
        <w:t>ch nhiệm thi hành Thông tư này./.</w:t>
      </w:r>
    </w:p>
    <w:p w:rsidR="00602D26" w:rsidRPr="004B2E1E" w:rsidRDefault="00602D26" w:rsidP="00602D26">
      <w:pPr>
        <w:spacing w:after="40"/>
        <w:ind w:firstLine="709"/>
        <w:jc w:val="both"/>
        <w:rPr>
          <w:rFonts w:cs="Times New Roman"/>
          <w:szCs w:val="28"/>
        </w:rPr>
      </w:pPr>
    </w:p>
    <w:p w:rsidR="00602D26" w:rsidRPr="004B2E1E" w:rsidRDefault="00602D26" w:rsidP="00602D26">
      <w:pPr>
        <w:rPr>
          <w:sz w:val="4"/>
        </w:rPr>
      </w:pPr>
    </w:p>
    <w:tbl>
      <w:tblPr>
        <w:tblW w:w="9357" w:type="dxa"/>
        <w:jc w:val="center"/>
        <w:tblLayout w:type="fixed"/>
        <w:tblCellMar>
          <w:left w:w="0" w:type="dxa"/>
          <w:right w:w="0" w:type="dxa"/>
        </w:tblCellMar>
        <w:tblLook w:val="04A0" w:firstRow="1" w:lastRow="0" w:firstColumn="1" w:lastColumn="0" w:noHBand="0" w:noVBand="1"/>
      </w:tblPr>
      <w:tblGrid>
        <w:gridCol w:w="4962"/>
        <w:gridCol w:w="4395"/>
      </w:tblGrid>
      <w:tr w:rsidR="00602D26" w:rsidRPr="003A4381" w:rsidTr="009C59E9">
        <w:trPr>
          <w:jc w:val="center"/>
        </w:trPr>
        <w:tc>
          <w:tcPr>
            <w:tcW w:w="4962" w:type="dxa"/>
          </w:tcPr>
          <w:tbl>
            <w:tblPr>
              <w:tblW w:w="5103" w:type="dxa"/>
              <w:tblCellSpacing w:w="0" w:type="dxa"/>
              <w:tblLayout w:type="fixed"/>
              <w:tblCellMar>
                <w:left w:w="0" w:type="dxa"/>
                <w:right w:w="0" w:type="dxa"/>
              </w:tblCellMar>
              <w:tblLook w:val="04A0" w:firstRow="1" w:lastRow="0" w:firstColumn="1" w:lastColumn="0" w:noHBand="0" w:noVBand="1"/>
            </w:tblPr>
            <w:tblGrid>
              <w:gridCol w:w="5103"/>
            </w:tblGrid>
            <w:tr w:rsidR="003A4381" w:rsidRPr="004B2E1E" w:rsidTr="009C59E9">
              <w:trPr>
                <w:tblCellSpacing w:w="0" w:type="dxa"/>
              </w:trPr>
              <w:tc>
                <w:tcPr>
                  <w:tcW w:w="5000" w:type="pct"/>
                  <w:shd w:val="clear" w:color="auto" w:fill="FFFFFF"/>
                  <w:tcMar>
                    <w:left w:w="108" w:type="dxa"/>
                    <w:right w:w="108" w:type="dxa"/>
                  </w:tcMar>
                </w:tcPr>
                <w:p w:rsidR="00602D26" w:rsidRPr="004B2E1E" w:rsidRDefault="00602D26" w:rsidP="009C59E9">
                  <w:pPr>
                    <w:tabs>
                      <w:tab w:val="left" w:pos="3200"/>
                    </w:tabs>
                    <w:spacing w:after="0"/>
                    <w:rPr>
                      <w:rFonts w:cs="Times New Roman"/>
                      <w:b/>
                      <w:bCs/>
                      <w:i/>
                      <w:iCs/>
                      <w:sz w:val="24"/>
                      <w:szCs w:val="24"/>
                      <w:lang w:val="vi-VN"/>
                    </w:rPr>
                  </w:pPr>
                  <w:r w:rsidRPr="004B2E1E">
                    <w:rPr>
                      <w:rFonts w:cs="Times New Roman"/>
                      <w:b/>
                      <w:bCs/>
                      <w:i/>
                      <w:iCs/>
                      <w:sz w:val="24"/>
                      <w:szCs w:val="24"/>
                      <w:lang w:val="vi-VN"/>
                    </w:rPr>
                    <w:t>Nơi nhận:</w:t>
                  </w:r>
                  <w:r w:rsidRPr="004B2E1E">
                    <w:rPr>
                      <w:rFonts w:cs="Times New Roman"/>
                      <w:b/>
                      <w:bCs/>
                      <w:i/>
                      <w:iCs/>
                      <w:sz w:val="24"/>
                      <w:szCs w:val="24"/>
                      <w:lang w:val="vi-VN"/>
                    </w:rPr>
                    <w:tab/>
                  </w:r>
                </w:p>
                <w:p w:rsidR="00602D26" w:rsidRPr="004B2E1E" w:rsidRDefault="00602D26" w:rsidP="009C59E9">
                  <w:pPr>
                    <w:spacing w:after="0"/>
                    <w:rPr>
                      <w:sz w:val="22"/>
                      <w:lang w:val="vi-VN"/>
                    </w:rPr>
                  </w:pPr>
                  <w:r w:rsidRPr="004B2E1E">
                    <w:rPr>
                      <w:sz w:val="22"/>
                      <w:lang w:val="vi-VN"/>
                    </w:rPr>
                    <w:t>- Văn phòng Chính phủ;</w:t>
                  </w:r>
                  <w:r w:rsidRPr="004B2E1E">
                    <w:rPr>
                      <w:sz w:val="22"/>
                      <w:lang w:val="vi-VN"/>
                    </w:rPr>
                    <w:br/>
                    <w:t>- Ủy ban</w:t>
                  </w:r>
                  <w:r w:rsidRPr="004B2E1E">
                    <w:rPr>
                      <w:sz w:val="22"/>
                    </w:rPr>
                    <w:t xml:space="preserve"> VH và XH</w:t>
                  </w:r>
                  <w:r w:rsidRPr="004B2E1E">
                    <w:rPr>
                      <w:sz w:val="22"/>
                      <w:lang w:val="vi-VN"/>
                    </w:rPr>
                    <w:t xml:space="preserve"> của Quốc hội;</w:t>
                  </w:r>
                </w:p>
                <w:p w:rsidR="00602D26" w:rsidRPr="004B2E1E" w:rsidRDefault="00602D26" w:rsidP="009C59E9">
                  <w:pPr>
                    <w:spacing w:after="0"/>
                    <w:rPr>
                      <w:sz w:val="22"/>
                      <w:lang w:val="vi-VN"/>
                    </w:rPr>
                  </w:pPr>
                  <w:r w:rsidRPr="004B2E1E">
                    <w:rPr>
                      <w:sz w:val="22"/>
                      <w:lang w:val="vi-VN"/>
                    </w:rPr>
                    <w:t xml:space="preserve">- Ban Tuyên giáo </w:t>
                  </w:r>
                  <w:r w:rsidRPr="004B2E1E">
                    <w:rPr>
                      <w:sz w:val="22"/>
                    </w:rPr>
                    <w:t xml:space="preserve">và Dân vận </w:t>
                  </w:r>
                  <w:r w:rsidRPr="004B2E1E">
                    <w:rPr>
                      <w:sz w:val="22"/>
                      <w:lang w:val="vi-VN"/>
                    </w:rPr>
                    <w:t>Trung ương;</w:t>
                  </w:r>
                  <w:r w:rsidRPr="004B2E1E">
                    <w:rPr>
                      <w:sz w:val="22"/>
                      <w:lang w:val="vi-VN"/>
                    </w:rPr>
                    <w:br/>
                    <w:t>- Các Bộ, cơ quan ngang Bộ, cơ quan thuộc Chính phủ;</w:t>
                  </w:r>
                  <w:r w:rsidRPr="004B2E1E">
                    <w:rPr>
                      <w:sz w:val="22"/>
                      <w:lang w:val="vi-VN"/>
                    </w:rPr>
                    <w:br/>
                    <w:t>- Hội đồng Quốc gia Giáo dục và Phát triển nhân lực;</w:t>
                  </w:r>
                  <w:r w:rsidRPr="004B2E1E">
                    <w:rPr>
                      <w:sz w:val="22"/>
                      <w:lang w:val="vi-VN"/>
                    </w:rPr>
                    <w:br/>
                    <w:t xml:space="preserve">- Cục </w:t>
                  </w:r>
                  <w:r w:rsidRPr="004B2E1E">
                    <w:rPr>
                      <w:sz w:val="22"/>
                    </w:rPr>
                    <w:t>KTVB và Tổ chức THPL</w:t>
                  </w:r>
                  <w:r w:rsidRPr="004B2E1E">
                    <w:rPr>
                      <w:sz w:val="22"/>
                      <w:lang w:val="vi-VN"/>
                    </w:rPr>
                    <w:t xml:space="preserve"> (Bộ Tư pháp);</w:t>
                  </w:r>
                  <w:r w:rsidRPr="004B2E1E">
                    <w:rPr>
                      <w:sz w:val="22"/>
                      <w:lang w:val="vi-VN"/>
                    </w:rPr>
                    <w:br/>
                    <w:t>- Bộ trưởng;</w:t>
                  </w:r>
                </w:p>
                <w:p w:rsidR="00602D26" w:rsidRPr="004B2E1E" w:rsidRDefault="00602D26" w:rsidP="009C59E9">
                  <w:pPr>
                    <w:spacing w:after="0"/>
                    <w:rPr>
                      <w:sz w:val="22"/>
                    </w:rPr>
                  </w:pPr>
                  <w:r w:rsidRPr="004B2E1E">
                    <w:rPr>
                      <w:sz w:val="22"/>
                    </w:rPr>
                    <w:t>- Các Thứ trưởng;</w:t>
                  </w:r>
                </w:p>
                <w:p w:rsidR="00602D26" w:rsidRPr="004B2E1E" w:rsidRDefault="00602D26" w:rsidP="009C59E9">
                  <w:pPr>
                    <w:spacing w:after="0"/>
                    <w:rPr>
                      <w:sz w:val="22"/>
                      <w:lang w:val="vi-VN"/>
                    </w:rPr>
                  </w:pPr>
                  <w:r w:rsidRPr="004B2E1E">
                    <w:rPr>
                      <w:sz w:val="22"/>
                    </w:rPr>
                    <w:t xml:space="preserve">- Như khoản </w:t>
                  </w:r>
                  <w:r w:rsidR="002901C1" w:rsidRPr="004B2E1E">
                    <w:rPr>
                      <w:sz w:val="22"/>
                    </w:rPr>
                    <w:t>6</w:t>
                  </w:r>
                  <w:r w:rsidR="00BE6812" w:rsidRPr="004B2E1E">
                    <w:rPr>
                      <w:sz w:val="22"/>
                    </w:rPr>
                    <w:t xml:space="preserve"> </w:t>
                  </w:r>
                  <w:r w:rsidRPr="004B2E1E">
                    <w:rPr>
                      <w:sz w:val="22"/>
                    </w:rPr>
                    <w:t xml:space="preserve">Điều </w:t>
                  </w:r>
                  <w:r w:rsidR="004835E1">
                    <w:rPr>
                      <w:sz w:val="22"/>
                    </w:rPr>
                    <w:t>4</w:t>
                  </w:r>
                  <w:r w:rsidRPr="004B2E1E">
                    <w:rPr>
                      <w:sz w:val="22"/>
                    </w:rPr>
                    <w:t>;</w:t>
                  </w:r>
                  <w:r w:rsidRPr="004B2E1E">
                    <w:rPr>
                      <w:sz w:val="22"/>
                      <w:lang w:val="vi-VN"/>
                    </w:rPr>
                    <w:br/>
                    <w:t xml:space="preserve">- </w:t>
                  </w:r>
                  <w:r w:rsidRPr="004B2E1E">
                    <w:rPr>
                      <w:sz w:val="22"/>
                    </w:rPr>
                    <w:t xml:space="preserve">Công báo CP; Cổng PLQG; CSDLQG về VBPL; </w:t>
                  </w:r>
                  <w:r w:rsidRPr="004B2E1E">
                    <w:rPr>
                      <w:sz w:val="22"/>
                      <w:lang w:val="vi-VN"/>
                    </w:rPr>
                    <w:br/>
                    <w:t>- Cổng TTĐT của Chính phủ;</w:t>
                  </w:r>
                </w:p>
                <w:p w:rsidR="00602D26" w:rsidRPr="004B2E1E" w:rsidRDefault="00602D26" w:rsidP="009C59E9">
                  <w:pPr>
                    <w:spacing w:after="0"/>
                    <w:rPr>
                      <w:rFonts w:cs="Times New Roman"/>
                      <w:sz w:val="22"/>
                      <w:lang w:val="vi-VN"/>
                    </w:rPr>
                  </w:pPr>
                  <w:r w:rsidRPr="004B2E1E">
                    <w:rPr>
                      <w:sz w:val="22"/>
                      <w:lang w:val="vi-VN"/>
                    </w:rPr>
                    <w:t>- Cổng TTĐT của Bộ Giáo dục và Đào tạo;</w:t>
                  </w:r>
                  <w:r w:rsidRPr="004B2E1E">
                    <w:rPr>
                      <w:sz w:val="22"/>
                      <w:lang w:val="vi-VN"/>
                    </w:rPr>
                    <w:br/>
                    <w:t>- Lưu: VT, PC, NGCBQLGD (</w:t>
                  </w:r>
                  <w:r w:rsidRPr="004B2E1E">
                    <w:rPr>
                      <w:sz w:val="22"/>
                    </w:rPr>
                    <w:t>0</w:t>
                  </w:r>
                  <w:r w:rsidRPr="004B2E1E">
                    <w:rPr>
                      <w:sz w:val="22"/>
                      <w:lang w:val="vi-VN"/>
                    </w:rPr>
                    <w:t>5b).</w:t>
                  </w:r>
                </w:p>
              </w:tc>
            </w:tr>
          </w:tbl>
          <w:p w:rsidR="00602D26" w:rsidRPr="004B2E1E" w:rsidRDefault="00602D26" w:rsidP="009C59E9">
            <w:pPr>
              <w:rPr>
                <w:rFonts w:cs="Times New Roman"/>
                <w:sz w:val="22"/>
                <w:shd w:val="clear" w:color="auto" w:fill="FFFFFF"/>
                <w:lang w:val="vi-VN"/>
              </w:rPr>
            </w:pPr>
          </w:p>
        </w:tc>
        <w:tc>
          <w:tcPr>
            <w:tcW w:w="4395" w:type="dxa"/>
            <w:tcMar>
              <w:left w:w="108" w:type="dxa"/>
              <w:right w:w="108" w:type="dxa"/>
            </w:tcMar>
          </w:tcPr>
          <w:p w:rsidR="00602D26" w:rsidRPr="004B2E1E" w:rsidRDefault="00602D26" w:rsidP="009C59E9">
            <w:pPr>
              <w:jc w:val="center"/>
              <w:rPr>
                <w:rFonts w:cs="Times New Roman"/>
                <w:b/>
                <w:bCs/>
                <w:szCs w:val="28"/>
              </w:rPr>
            </w:pPr>
            <w:r w:rsidRPr="004B2E1E">
              <w:rPr>
                <w:rFonts w:cs="Times New Roman"/>
                <w:b/>
                <w:bCs/>
                <w:szCs w:val="28"/>
              </w:rPr>
              <w:t>KT. BỘ TRƯỞNG</w:t>
            </w:r>
            <w:r w:rsidRPr="004B2E1E">
              <w:rPr>
                <w:rFonts w:cs="Times New Roman"/>
                <w:b/>
                <w:bCs/>
                <w:szCs w:val="28"/>
              </w:rPr>
              <w:br/>
              <w:t>THỨ TRƯỞNG</w:t>
            </w:r>
            <w:r w:rsidRPr="004B2E1E">
              <w:rPr>
                <w:rFonts w:cs="Times New Roman"/>
                <w:b/>
                <w:bCs/>
                <w:szCs w:val="28"/>
              </w:rPr>
              <w:br/>
            </w:r>
            <w:r w:rsidRPr="004B2E1E">
              <w:rPr>
                <w:rFonts w:cs="Times New Roman"/>
                <w:b/>
                <w:bCs/>
                <w:szCs w:val="28"/>
              </w:rPr>
              <w:br/>
            </w:r>
            <w:r w:rsidRPr="004B2E1E">
              <w:rPr>
                <w:rFonts w:cs="Times New Roman"/>
                <w:b/>
                <w:bCs/>
                <w:szCs w:val="28"/>
              </w:rPr>
              <w:br/>
            </w:r>
          </w:p>
          <w:p w:rsidR="00602D26" w:rsidRPr="003A4381" w:rsidRDefault="00602D26" w:rsidP="009C59E9">
            <w:pPr>
              <w:jc w:val="center"/>
              <w:rPr>
                <w:rFonts w:cs="Times New Roman"/>
                <w:szCs w:val="28"/>
              </w:rPr>
            </w:pPr>
            <w:r w:rsidRPr="004B2E1E">
              <w:rPr>
                <w:rFonts w:cs="Times New Roman"/>
                <w:b/>
                <w:bCs/>
                <w:szCs w:val="28"/>
              </w:rPr>
              <w:br/>
            </w:r>
            <w:r w:rsidRPr="004B2E1E">
              <w:rPr>
                <w:rFonts w:cs="Times New Roman"/>
                <w:b/>
                <w:bCs/>
                <w:szCs w:val="28"/>
              </w:rPr>
              <w:br/>
              <w:t>Phạm Ngọc Thưởng</w:t>
            </w:r>
          </w:p>
        </w:tc>
      </w:tr>
    </w:tbl>
    <w:p w:rsidR="0092292C" w:rsidRPr="003A4381" w:rsidRDefault="0092292C"/>
    <w:sectPr w:rsidR="0092292C" w:rsidRPr="003A4381" w:rsidSect="00FC1823">
      <w:headerReference w:type="default" r:id="rId6"/>
      <w:pgSz w:w="11907" w:h="16840" w:code="9"/>
      <w:pgMar w:top="1134" w:right="1134" w:bottom="1134" w:left="1701" w:header="567" w:footer="567"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83ED4" w:rsidRDefault="00D83ED4" w:rsidP="00FC1823">
      <w:pPr>
        <w:spacing w:after="0"/>
      </w:pPr>
      <w:r>
        <w:separator/>
      </w:r>
    </w:p>
  </w:endnote>
  <w:endnote w:type="continuationSeparator" w:id="0">
    <w:p w:rsidR="00D83ED4" w:rsidRDefault="00D83ED4" w:rsidP="00FC182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83ED4" w:rsidRDefault="00D83ED4" w:rsidP="00FC1823">
      <w:pPr>
        <w:spacing w:after="0"/>
      </w:pPr>
      <w:r>
        <w:separator/>
      </w:r>
    </w:p>
  </w:footnote>
  <w:footnote w:type="continuationSeparator" w:id="0">
    <w:p w:rsidR="00D83ED4" w:rsidRDefault="00D83ED4" w:rsidP="00FC182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1878375"/>
      <w:docPartObj>
        <w:docPartGallery w:val="Page Numbers (Top of Page)"/>
        <w:docPartUnique/>
      </w:docPartObj>
    </w:sdtPr>
    <w:sdtEndPr>
      <w:rPr>
        <w:noProof/>
      </w:rPr>
    </w:sdtEndPr>
    <w:sdtContent>
      <w:p w:rsidR="00A8553E" w:rsidRDefault="00A8553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rsidR="00A8553E" w:rsidRDefault="00A8553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40"/>
  <w:drawingGridVerticalSpacing w:val="381"/>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DC1"/>
    <w:rsid w:val="00014775"/>
    <w:rsid w:val="00024E5D"/>
    <w:rsid w:val="000272E5"/>
    <w:rsid w:val="000A3B49"/>
    <w:rsid w:val="000B40CE"/>
    <w:rsid w:val="000B5491"/>
    <w:rsid w:val="000D4B36"/>
    <w:rsid w:val="000E1CCF"/>
    <w:rsid w:val="000F7B9B"/>
    <w:rsid w:val="001100F2"/>
    <w:rsid w:val="001101FC"/>
    <w:rsid w:val="00123DB0"/>
    <w:rsid w:val="00160820"/>
    <w:rsid w:val="00166964"/>
    <w:rsid w:val="00171440"/>
    <w:rsid w:val="00175F68"/>
    <w:rsid w:val="001765B3"/>
    <w:rsid w:val="001B15D2"/>
    <w:rsid w:val="001C291C"/>
    <w:rsid w:val="001D4643"/>
    <w:rsid w:val="001F21C0"/>
    <w:rsid w:val="001F2907"/>
    <w:rsid w:val="00200331"/>
    <w:rsid w:val="0020534F"/>
    <w:rsid w:val="00232738"/>
    <w:rsid w:val="0024026C"/>
    <w:rsid w:val="00254769"/>
    <w:rsid w:val="00254DA9"/>
    <w:rsid w:val="00285F5C"/>
    <w:rsid w:val="002901C1"/>
    <w:rsid w:val="00293C74"/>
    <w:rsid w:val="002A4EA2"/>
    <w:rsid w:val="002C6797"/>
    <w:rsid w:val="002E191B"/>
    <w:rsid w:val="002E4AA5"/>
    <w:rsid w:val="002E69FE"/>
    <w:rsid w:val="003212C4"/>
    <w:rsid w:val="00321920"/>
    <w:rsid w:val="00323B16"/>
    <w:rsid w:val="00337EC4"/>
    <w:rsid w:val="00342314"/>
    <w:rsid w:val="00343111"/>
    <w:rsid w:val="00347675"/>
    <w:rsid w:val="0036484D"/>
    <w:rsid w:val="00366344"/>
    <w:rsid w:val="0037237E"/>
    <w:rsid w:val="00374E46"/>
    <w:rsid w:val="00382920"/>
    <w:rsid w:val="003A241D"/>
    <w:rsid w:val="003A4381"/>
    <w:rsid w:val="003B04B5"/>
    <w:rsid w:val="003C7798"/>
    <w:rsid w:val="003E3FF2"/>
    <w:rsid w:val="004128B6"/>
    <w:rsid w:val="004359B8"/>
    <w:rsid w:val="00437CCE"/>
    <w:rsid w:val="00445F9E"/>
    <w:rsid w:val="004613E0"/>
    <w:rsid w:val="004623C3"/>
    <w:rsid w:val="004835E1"/>
    <w:rsid w:val="00491C70"/>
    <w:rsid w:val="004A0197"/>
    <w:rsid w:val="004A736A"/>
    <w:rsid w:val="004B2E1E"/>
    <w:rsid w:val="004D7DB3"/>
    <w:rsid w:val="004E7327"/>
    <w:rsid w:val="005045B9"/>
    <w:rsid w:val="005122FB"/>
    <w:rsid w:val="005166A6"/>
    <w:rsid w:val="005264AA"/>
    <w:rsid w:val="005644A4"/>
    <w:rsid w:val="005765BE"/>
    <w:rsid w:val="00577603"/>
    <w:rsid w:val="0058065C"/>
    <w:rsid w:val="005B14EE"/>
    <w:rsid w:val="005E37A3"/>
    <w:rsid w:val="00602D26"/>
    <w:rsid w:val="006111B9"/>
    <w:rsid w:val="0061561A"/>
    <w:rsid w:val="00657C53"/>
    <w:rsid w:val="006748C5"/>
    <w:rsid w:val="006765B8"/>
    <w:rsid w:val="00687B30"/>
    <w:rsid w:val="006A2A31"/>
    <w:rsid w:val="006A3897"/>
    <w:rsid w:val="006D2C02"/>
    <w:rsid w:val="006E4702"/>
    <w:rsid w:val="006E5A2C"/>
    <w:rsid w:val="007120AA"/>
    <w:rsid w:val="0072620B"/>
    <w:rsid w:val="00734949"/>
    <w:rsid w:val="007C5515"/>
    <w:rsid w:val="007E1674"/>
    <w:rsid w:val="007F2655"/>
    <w:rsid w:val="007F32B6"/>
    <w:rsid w:val="007F4007"/>
    <w:rsid w:val="0083431C"/>
    <w:rsid w:val="00857529"/>
    <w:rsid w:val="00871C66"/>
    <w:rsid w:val="00876C6F"/>
    <w:rsid w:val="008A08BC"/>
    <w:rsid w:val="008C2BE6"/>
    <w:rsid w:val="00900391"/>
    <w:rsid w:val="0092292C"/>
    <w:rsid w:val="00932DFB"/>
    <w:rsid w:val="0093542F"/>
    <w:rsid w:val="009677EE"/>
    <w:rsid w:val="00983882"/>
    <w:rsid w:val="00987678"/>
    <w:rsid w:val="00992BAA"/>
    <w:rsid w:val="00994213"/>
    <w:rsid w:val="009C59E9"/>
    <w:rsid w:val="009D3F27"/>
    <w:rsid w:val="009E5554"/>
    <w:rsid w:val="009F3370"/>
    <w:rsid w:val="00A25DB1"/>
    <w:rsid w:val="00A330F4"/>
    <w:rsid w:val="00A51F54"/>
    <w:rsid w:val="00A753EB"/>
    <w:rsid w:val="00A8553E"/>
    <w:rsid w:val="00AA0C73"/>
    <w:rsid w:val="00AB077E"/>
    <w:rsid w:val="00AB2E59"/>
    <w:rsid w:val="00AC60A1"/>
    <w:rsid w:val="00AD1B6A"/>
    <w:rsid w:val="00AD302E"/>
    <w:rsid w:val="00AF056F"/>
    <w:rsid w:val="00B14A76"/>
    <w:rsid w:val="00B27C4B"/>
    <w:rsid w:val="00B371DB"/>
    <w:rsid w:val="00B43D5C"/>
    <w:rsid w:val="00B55C06"/>
    <w:rsid w:val="00B56EF2"/>
    <w:rsid w:val="00B63A4B"/>
    <w:rsid w:val="00B93C38"/>
    <w:rsid w:val="00B97ECB"/>
    <w:rsid w:val="00BB3970"/>
    <w:rsid w:val="00BC5DC1"/>
    <w:rsid w:val="00BD4107"/>
    <w:rsid w:val="00BE6812"/>
    <w:rsid w:val="00BF0129"/>
    <w:rsid w:val="00BF24B7"/>
    <w:rsid w:val="00BF64AF"/>
    <w:rsid w:val="00C0099E"/>
    <w:rsid w:val="00C32F1A"/>
    <w:rsid w:val="00C55D7A"/>
    <w:rsid w:val="00C6531E"/>
    <w:rsid w:val="00C67AF2"/>
    <w:rsid w:val="00C758C7"/>
    <w:rsid w:val="00CA20B9"/>
    <w:rsid w:val="00CC0BB1"/>
    <w:rsid w:val="00CE0FBE"/>
    <w:rsid w:val="00CE45BE"/>
    <w:rsid w:val="00D07EA1"/>
    <w:rsid w:val="00D10013"/>
    <w:rsid w:val="00D5641F"/>
    <w:rsid w:val="00D747E5"/>
    <w:rsid w:val="00D753CA"/>
    <w:rsid w:val="00D83ED4"/>
    <w:rsid w:val="00D9591A"/>
    <w:rsid w:val="00DA0216"/>
    <w:rsid w:val="00DB0A41"/>
    <w:rsid w:val="00DB200B"/>
    <w:rsid w:val="00DB47E9"/>
    <w:rsid w:val="00DD29B1"/>
    <w:rsid w:val="00DE19A2"/>
    <w:rsid w:val="00DE7FD6"/>
    <w:rsid w:val="00E7511F"/>
    <w:rsid w:val="00E96514"/>
    <w:rsid w:val="00EA4C70"/>
    <w:rsid w:val="00EC72A2"/>
    <w:rsid w:val="00EE5C44"/>
    <w:rsid w:val="00F00AA6"/>
    <w:rsid w:val="00F13D30"/>
    <w:rsid w:val="00F474BF"/>
    <w:rsid w:val="00F631F3"/>
    <w:rsid w:val="00F776BE"/>
    <w:rsid w:val="00F80CE3"/>
    <w:rsid w:val="00FA39D3"/>
    <w:rsid w:val="00FA3A29"/>
    <w:rsid w:val="00FA69A2"/>
    <w:rsid w:val="00FB3516"/>
    <w:rsid w:val="00FC1823"/>
    <w:rsid w:val="00FD321D"/>
    <w:rsid w:val="00FF74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6D111"/>
  <w15:chartTrackingRefBased/>
  <w15:docId w15:val="{31FC6306-ABB7-4A92-81AC-5ED20BEE1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en-US" w:eastAsia="en-US" w:bidi="ar-SA"/>
      </w:rPr>
    </w:rPrDefault>
    <w:pPrDefault>
      <w:pPr>
        <w:spacing w:after="1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autoRedefine/>
    <w:rsid w:val="00BC5DC1"/>
    <w:pPr>
      <w:spacing w:after="160" w:line="240" w:lineRule="exact"/>
    </w:pPr>
    <w:rPr>
      <w:rFonts w:ascii="Verdana" w:eastAsia="Times New Roman" w:hAnsi="Verdana" w:cs="Verdana"/>
      <w:sz w:val="20"/>
      <w:szCs w:val="20"/>
    </w:rPr>
  </w:style>
  <w:style w:type="paragraph" w:styleId="NormalWeb">
    <w:name w:val="Normal (Web)"/>
    <w:basedOn w:val="Normal"/>
    <w:uiPriority w:val="99"/>
    <w:unhideWhenUsed/>
    <w:rsid w:val="00BC5DC1"/>
    <w:pPr>
      <w:spacing w:before="100" w:beforeAutospacing="1" w:after="100" w:afterAutospacing="1"/>
    </w:pPr>
    <w:rPr>
      <w:rFonts w:eastAsia="Times New Roman" w:cs="Times New Roman"/>
      <w:sz w:val="24"/>
      <w:szCs w:val="24"/>
    </w:rPr>
  </w:style>
  <w:style w:type="paragraph" w:styleId="ListParagraph">
    <w:name w:val="List Paragraph"/>
    <w:basedOn w:val="Normal"/>
    <w:uiPriority w:val="34"/>
    <w:qFormat/>
    <w:rsid w:val="00857529"/>
    <w:pPr>
      <w:ind w:left="720"/>
      <w:contextualSpacing/>
    </w:pPr>
  </w:style>
  <w:style w:type="character" w:styleId="Hyperlink">
    <w:name w:val="Hyperlink"/>
    <w:basedOn w:val="DefaultParagraphFont"/>
    <w:uiPriority w:val="99"/>
    <w:semiHidden/>
    <w:unhideWhenUsed/>
    <w:rsid w:val="00232738"/>
    <w:rPr>
      <w:color w:val="0000FF"/>
      <w:u w:val="single"/>
    </w:rPr>
  </w:style>
  <w:style w:type="paragraph" w:styleId="BalloonText">
    <w:name w:val="Balloon Text"/>
    <w:basedOn w:val="Normal"/>
    <w:link w:val="BalloonTextChar"/>
    <w:uiPriority w:val="99"/>
    <w:semiHidden/>
    <w:unhideWhenUsed/>
    <w:rsid w:val="004E732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7327"/>
    <w:rPr>
      <w:rFonts w:ascii="Segoe UI" w:hAnsi="Segoe UI" w:cs="Segoe UI"/>
      <w:sz w:val="18"/>
      <w:szCs w:val="18"/>
    </w:rPr>
  </w:style>
  <w:style w:type="paragraph" w:styleId="Header">
    <w:name w:val="header"/>
    <w:basedOn w:val="Normal"/>
    <w:link w:val="HeaderChar"/>
    <w:uiPriority w:val="99"/>
    <w:unhideWhenUsed/>
    <w:rsid w:val="00FC1823"/>
    <w:pPr>
      <w:tabs>
        <w:tab w:val="center" w:pos="4680"/>
        <w:tab w:val="right" w:pos="9360"/>
      </w:tabs>
      <w:spacing w:after="0"/>
    </w:pPr>
  </w:style>
  <w:style w:type="character" w:customStyle="1" w:styleId="HeaderChar">
    <w:name w:val="Header Char"/>
    <w:basedOn w:val="DefaultParagraphFont"/>
    <w:link w:val="Header"/>
    <w:uiPriority w:val="99"/>
    <w:rsid w:val="00FC1823"/>
  </w:style>
  <w:style w:type="paragraph" w:styleId="Footer">
    <w:name w:val="footer"/>
    <w:basedOn w:val="Normal"/>
    <w:link w:val="FooterChar"/>
    <w:uiPriority w:val="99"/>
    <w:unhideWhenUsed/>
    <w:rsid w:val="00FC1823"/>
    <w:pPr>
      <w:tabs>
        <w:tab w:val="center" w:pos="4680"/>
        <w:tab w:val="right" w:pos="9360"/>
      </w:tabs>
      <w:spacing w:after="0"/>
    </w:pPr>
  </w:style>
  <w:style w:type="character" w:customStyle="1" w:styleId="FooterChar">
    <w:name w:val="Footer Char"/>
    <w:basedOn w:val="DefaultParagraphFont"/>
    <w:link w:val="Footer"/>
    <w:uiPriority w:val="99"/>
    <w:rsid w:val="00FC1823"/>
  </w:style>
  <w:style w:type="table" w:styleId="TableGrid">
    <w:name w:val="Table Grid"/>
    <w:basedOn w:val="TableNormal"/>
    <w:uiPriority w:val="39"/>
    <w:rsid w:val="00687B3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84321">
      <w:bodyDiv w:val="1"/>
      <w:marLeft w:val="0"/>
      <w:marRight w:val="0"/>
      <w:marTop w:val="0"/>
      <w:marBottom w:val="0"/>
      <w:divBdr>
        <w:top w:val="none" w:sz="0" w:space="0" w:color="auto"/>
        <w:left w:val="none" w:sz="0" w:space="0" w:color="auto"/>
        <w:bottom w:val="none" w:sz="0" w:space="0" w:color="auto"/>
        <w:right w:val="none" w:sz="0" w:space="0" w:color="auto"/>
      </w:divBdr>
    </w:div>
    <w:div w:id="104616513">
      <w:bodyDiv w:val="1"/>
      <w:marLeft w:val="0"/>
      <w:marRight w:val="0"/>
      <w:marTop w:val="0"/>
      <w:marBottom w:val="0"/>
      <w:divBdr>
        <w:top w:val="none" w:sz="0" w:space="0" w:color="auto"/>
        <w:left w:val="none" w:sz="0" w:space="0" w:color="auto"/>
        <w:bottom w:val="none" w:sz="0" w:space="0" w:color="auto"/>
        <w:right w:val="none" w:sz="0" w:space="0" w:color="auto"/>
      </w:divBdr>
    </w:div>
    <w:div w:id="236213305">
      <w:bodyDiv w:val="1"/>
      <w:marLeft w:val="0"/>
      <w:marRight w:val="0"/>
      <w:marTop w:val="0"/>
      <w:marBottom w:val="0"/>
      <w:divBdr>
        <w:top w:val="none" w:sz="0" w:space="0" w:color="auto"/>
        <w:left w:val="none" w:sz="0" w:space="0" w:color="auto"/>
        <w:bottom w:val="none" w:sz="0" w:space="0" w:color="auto"/>
        <w:right w:val="none" w:sz="0" w:space="0" w:color="auto"/>
      </w:divBdr>
    </w:div>
    <w:div w:id="305554136">
      <w:bodyDiv w:val="1"/>
      <w:marLeft w:val="0"/>
      <w:marRight w:val="0"/>
      <w:marTop w:val="0"/>
      <w:marBottom w:val="0"/>
      <w:divBdr>
        <w:top w:val="none" w:sz="0" w:space="0" w:color="auto"/>
        <w:left w:val="none" w:sz="0" w:space="0" w:color="auto"/>
        <w:bottom w:val="none" w:sz="0" w:space="0" w:color="auto"/>
        <w:right w:val="none" w:sz="0" w:space="0" w:color="auto"/>
      </w:divBdr>
    </w:div>
    <w:div w:id="873926349">
      <w:bodyDiv w:val="1"/>
      <w:marLeft w:val="0"/>
      <w:marRight w:val="0"/>
      <w:marTop w:val="0"/>
      <w:marBottom w:val="0"/>
      <w:divBdr>
        <w:top w:val="none" w:sz="0" w:space="0" w:color="auto"/>
        <w:left w:val="none" w:sz="0" w:space="0" w:color="auto"/>
        <w:bottom w:val="none" w:sz="0" w:space="0" w:color="auto"/>
        <w:right w:val="none" w:sz="0" w:space="0" w:color="auto"/>
      </w:divBdr>
    </w:div>
    <w:div w:id="922908677">
      <w:bodyDiv w:val="1"/>
      <w:marLeft w:val="0"/>
      <w:marRight w:val="0"/>
      <w:marTop w:val="0"/>
      <w:marBottom w:val="0"/>
      <w:divBdr>
        <w:top w:val="none" w:sz="0" w:space="0" w:color="auto"/>
        <w:left w:val="none" w:sz="0" w:space="0" w:color="auto"/>
        <w:bottom w:val="none" w:sz="0" w:space="0" w:color="auto"/>
        <w:right w:val="none" w:sz="0" w:space="0" w:color="auto"/>
      </w:divBdr>
    </w:div>
    <w:div w:id="1675717906">
      <w:bodyDiv w:val="1"/>
      <w:marLeft w:val="0"/>
      <w:marRight w:val="0"/>
      <w:marTop w:val="0"/>
      <w:marBottom w:val="0"/>
      <w:divBdr>
        <w:top w:val="none" w:sz="0" w:space="0" w:color="auto"/>
        <w:left w:val="none" w:sz="0" w:space="0" w:color="auto"/>
        <w:bottom w:val="none" w:sz="0" w:space="0" w:color="auto"/>
        <w:right w:val="none" w:sz="0" w:space="0" w:color="auto"/>
      </w:divBdr>
    </w:div>
    <w:div w:id="1757050022">
      <w:bodyDiv w:val="1"/>
      <w:marLeft w:val="0"/>
      <w:marRight w:val="0"/>
      <w:marTop w:val="0"/>
      <w:marBottom w:val="0"/>
      <w:divBdr>
        <w:top w:val="none" w:sz="0" w:space="0" w:color="auto"/>
        <w:left w:val="none" w:sz="0" w:space="0" w:color="auto"/>
        <w:bottom w:val="none" w:sz="0" w:space="0" w:color="auto"/>
        <w:right w:val="none" w:sz="0" w:space="0" w:color="auto"/>
      </w:divBdr>
    </w:div>
    <w:div w:id="1810895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10</Pages>
  <Words>3505</Words>
  <Characters>19985</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BGD</dc:creator>
  <cp:keywords/>
  <dc:description/>
  <cp:lastModifiedBy>BGD</cp:lastModifiedBy>
  <cp:revision>9</cp:revision>
  <cp:lastPrinted>2026-07-28T04:40:00Z</cp:lastPrinted>
  <dcterms:created xsi:type="dcterms:W3CDTF">2026-07-21T02:03:00Z</dcterms:created>
  <dcterms:modified xsi:type="dcterms:W3CDTF">2026-07-28T04:41:00Z</dcterms:modified>
</cp:coreProperties>
</file>